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7F24C5" w14:textId="77777777" w:rsidR="00A178BF" w:rsidRDefault="00A178BF" w:rsidP="006C4C57">
      <w:pPr>
        <w:jc w:val="center"/>
        <w:rPr>
          <w:rFonts w:ascii="Times New Roman" w:hAnsi="Times New Roman" w:cs="Times New Roman"/>
          <w:b/>
        </w:rPr>
      </w:pPr>
    </w:p>
    <w:p w14:paraId="21D72056" w14:textId="222F7D60" w:rsidR="00A178BF" w:rsidRPr="00BA6ABC" w:rsidRDefault="00A178BF" w:rsidP="00A178BF">
      <w:pPr>
        <w:jc w:val="center"/>
        <w:rPr>
          <w:rFonts w:ascii="Times New Roman" w:hAnsi="Times New Roman" w:cs="Times New Roman"/>
          <w:bCs/>
        </w:rPr>
      </w:pPr>
      <w:r>
        <w:rPr>
          <w:rFonts w:ascii="Times New Roman" w:hAnsi="Times New Roman" w:cs="Times New Roman"/>
          <w:b/>
        </w:rPr>
        <w:t xml:space="preserve">                                         </w:t>
      </w:r>
      <w:r w:rsidRPr="00BA6ABC">
        <w:rPr>
          <w:rFonts w:ascii="Times New Roman" w:hAnsi="Times New Roman" w:cs="Times New Roman"/>
          <w:bCs/>
        </w:rPr>
        <w:t xml:space="preserve">Согласовано членами </w:t>
      </w:r>
    </w:p>
    <w:p w14:paraId="55003691" w14:textId="77777777" w:rsidR="00A178BF" w:rsidRPr="00BA6ABC" w:rsidRDefault="00A178BF" w:rsidP="00A178BF">
      <w:pPr>
        <w:jc w:val="center"/>
        <w:rPr>
          <w:rFonts w:ascii="Times New Roman" w:hAnsi="Times New Roman" w:cs="Times New Roman"/>
          <w:bCs/>
        </w:rPr>
      </w:pPr>
      <w:r w:rsidRPr="00BA6ABC">
        <w:rPr>
          <w:rFonts w:ascii="Times New Roman" w:hAnsi="Times New Roman" w:cs="Times New Roman"/>
          <w:bCs/>
        </w:rPr>
        <w:t xml:space="preserve">                                          закупочной комиссии:</w:t>
      </w:r>
    </w:p>
    <w:p w14:paraId="4A208790" w14:textId="47754F66" w:rsidR="00A178BF" w:rsidRPr="00BA6ABC" w:rsidRDefault="00A178BF" w:rsidP="00A178BF">
      <w:pPr>
        <w:jc w:val="center"/>
        <w:rPr>
          <w:rFonts w:ascii="Times New Roman" w:hAnsi="Times New Roman" w:cs="Times New Roman"/>
          <w:bCs/>
        </w:rPr>
      </w:pPr>
      <w:bookmarkStart w:id="0" w:name="_Hlk205802939"/>
      <w:r w:rsidRPr="00BA6ABC">
        <w:rPr>
          <w:rFonts w:ascii="Times New Roman" w:hAnsi="Times New Roman" w:cs="Times New Roman"/>
          <w:bCs/>
        </w:rPr>
        <w:t xml:space="preserve">                         </w:t>
      </w:r>
      <w:r w:rsidR="00BA6ABC" w:rsidRPr="00BA6ABC">
        <w:rPr>
          <w:rFonts w:ascii="Times New Roman" w:hAnsi="Times New Roman" w:cs="Times New Roman"/>
          <w:bCs/>
        </w:rPr>
        <w:t xml:space="preserve">                     </w:t>
      </w:r>
      <w:r w:rsidRPr="00BA6ABC">
        <w:rPr>
          <w:rFonts w:ascii="Times New Roman" w:hAnsi="Times New Roman" w:cs="Times New Roman"/>
          <w:bCs/>
        </w:rPr>
        <w:t xml:space="preserve"> Председатель</w:t>
      </w:r>
      <w:r w:rsidR="00BA6ABC" w:rsidRPr="00BA6ABC">
        <w:rPr>
          <w:rFonts w:ascii="Times New Roman" w:hAnsi="Times New Roman" w:cs="Times New Roman"/>
          <w:bCs/>
        </w:rPr>
        <w:t xml:space="preserve"> </w:t>
      </w:r>
      <w:r w:rsidRPr="00BA6ABC">
        <w:rPr>
          <w:rFonts w:ascii="Times New Roman" w:hAnsi="Times New Roman" w:cs="Times New Roman"/>
          <w:bCs/>
        </w:rPr>
        <w:t xml:space="preserve">  комиссии: </w:t>
      </w:r>
    </w:p>
    <w:bookmarkEnd w:id="0"/>
    <w:p w14:paraId="5CFD6CC9" w14:textId="77777777" w:rsidR="00A178BF" w:rsidRPr="00BA6ABC" w:rsidRDefault="00A178BF" w:rsidP="00A178BF">
      <w:pPr>
        <w:jc w:val="center"/>
        <w:rPr>
          <w:rFonts w:ascii="Times New Roman" w:hAnsi="Times New Roman" w:cs="Times New Roman"/>
          <w:bCs/>
        </w:rPr>
      </w:pPr>
      <w:r w:rsidRPr="00BA6ABC">
        <w:rPr>
          <w:rFonts w:ascii="Times New Roman" w:hAnsi="Times New Roman" w:cs="Times New Roman"/>
          <w:bCs/>
        </w:rPr>
        <w:t xml:space="preserve">                                                 Заместитель Председателя </w:t>
      </w:r>
    </w:p>
    <w:p w14:paraId="0143542F" w14:textId="0E5D920C" w:rsidR="00A178BF" w:rsidRPr="00BA6ABC" w:rsidRDefault="00A178BF" w:rsidP="00A178BF">
      <w:pPr>
        <w:jc w:val="center"/>
        <w:rPr>
          <w:rFonts w:ascii="Times New Roman" w:hAnsi="Times New Roman" w:cs="Times New Roman"/>
          <w:bCs/>
        </w:rPr>
      </w:pPr>
      <w:r w:rsidRPr="00BA6ABC">
        <w:rPr>
          <w:rFonts w:ascii="Times New Roman" w:hAnsi="Times New Roman" w:cs="Times New Roman"/>
          <w:bCs/>
        </w:rPr>
        <w:t xml:space="preserve">                  </w:t>
      </w:r>
      <w:r w:rsidR="00BA6ABC">
        <w:rPr>
          <w:rFonts w:ascii="Times New Roman" w:hAnsi="Times New Roman" w:cs="Times New Roman"/>
          <w:bCs/>
        </w:rPr>
        <w:t xml:space="preserve"> </w:t>
      </w:r>
      <w:r w:rsidRPr="00BA6ABC">
        <w:rPr>
          <w:rFonts w:ascii="Times New Roman" w:hAnsi="Times New Roman" w:cs="Times New Roman"/>
          <w:bCs/>
        </w:rPr>
        <w:t xml:space="preserve">  комиссии: </w:t>
      </w:r>
    </w:p>
    <w:p w14:paraId="0F01378A" w14:textId="43076940" w:rsidR="00A178BF" w:rsidRPr="00BA6ABC" w:rsidRDefault="00A178BF" w:rsidP="00A178BF">
      <w:pPr>
        <w:jc w:val="center"/>
        <w:rPr>
          <w:rFonts w:ascii="Times New Roman" w:hAnsi="Times New Roman" w:cs="Times New Roman"/>
          <w:bCs/>
        </w:rPr>
      </w:pPr>
      <w:r w:rsidRPr="00BA6ABC">
        <w:rPr>
          <w:rFonts w:ascii="Times New Roman" w:hAnsi="Times New Roman" w:cs="Times New Roman"/>
          <w:bCs/>
        </w:rPr>
        <w:t xml:space="preserve">                               </w:t>
      </w:r>
      <w:r w:rsidR="00BA6ABC">
        <w:rPr>
          <w:rFonts w:ascii="Times New Roman" w:hAnsi="Times New Roman" w:cs="Times New Roman"/>
          <w:bCs/>
        </w:rPr>
        <w:t xml:space="preserve">  </w:t>
      </w:r>
      <w:r w:rsidRPr="00BA6ABC">
        <w:rPr>
          <w:rFonts w:ascii="Times New Roman" w:hAnsi="Times New Roman" w:cs="Times New Roman"/>
          <w:bCs/>
        </w:rPr>
        <w:t xml:space="preserve">Члены комиссии: </w:t>
      </w:r>
    </w:p>
    <w:p w14:paraId="3CBC5FE8" w14:textId="2C87C902" w:rsidR="00BA6ABC" w:rsidRDefault="00A178BF" w:rsidP="00BA6ABC">
      <w:pPr>
        <w:jc w:val="center"/>
        <w:rPr>
          <w:rFonts w:ascii="Times New Roman" w:hAnsi="Times New Roman" w:cs="Times New Roman"/>
          <w:b/>
        </w:rPr>
      </w:pPr>
      <w:r w:rsidRPr="00A178BF">
        <w:rPr>
          <w:rFonts w:ascii="Times New Roman" w:hAnsi="Times New Roman" w:cs="Times New Roman"/>
          <w:b/>
        </w:rPr>
        <w:t xml:space="preserve">           </w:t>
      </w:r>
      <w:r w:rsidR="00BA6ABC">
        <w:rPr>
          <w:rFonts w:ascii="Times New Roman" w:hAnsi="Times New Roman" w:cs="Times New Roman"/>
          <w:b/>
        </w:rPr>
        <w:t xml:space="preserve">                    Согласовано</w:t>
      </w:r>
      <w:r w:rsidRPr="00A178BF">
        <w:rPr>
          <w:rFonts w:ascii="Times New Roman" w:hAnsi="Times New Roman" w:cs="Times New Roman"/>
          <w:b/>
        </w:rPr>
        <w:t xml:space="preserve">                                           </w:t>
      </w:r>
    </w:p>
    <w:p w14:paraId="0E57BC89" w14:textId="5222E1D0" w:rsidR="00A178BF" w:rsidRDefault="00A178BF" w:rsidP="00A178BF">
      <w:pPr>
        <w:jc w:val="center"/>
        <w:rPr>
          <w:rFonts w:ascii="Times New Roman" w:hAnsi="Times New Roman" w:cs="Times New Roman"/>
          <w:b/>
        </w:rPr>
      </w:pPr>
    </w:p>
    <w:p w14:paraId="2703209D" w14:textId="77777777" w:rsidR="00A178BF" w:rsidRDefault="00A178BF" w:rsidP="006C4C57">
      <w:pPr>
        <w:jc w:val="center"/>
        <w:rPr>
          <w:rFonts w:ascii="Times New Roman" w:hAnsi="Times New Roman" w:cs="Times New Roman"/>
          <w:b/>
        </w:rPr>
      </w:pPr>
    </w:p>
    <w:p w14:paraId="0691C267" w14:textId="12E99B9A" w:rsidR="00B04F9D" w:rsidRPr="006C4C57" w:rsidRDefault="00B04F9D" w:rsidP="006C4C57">
      <w:pPr>
        <w:jc w:val="center"/>
        <w:rPr>
          <w:rFonts w:ascii="Times New Roman" w:hAnsi="Times New Roman" w:cs="Times New Roman"/>
          <w:b/>
        </w:rPr>
      </w:pPr>
      <w:r w:rsidRPr="006C4C57">
        <w:rPr>
          <w:rFonts w:ascii="Times New Roman" w:hAnsi="Times New Roman" w:cs="Times New Roman"/>
          <w:b/>
        </w:rPr>
        <w:t xml:space="preserve">Извещение закупки товаров для обеспечения нужд </w:t>
      </w:r>
      <w:r w:rsidR="00467E3C">
        <w:rPr>
          <w:rFonts w:ascii="Times New Roman" w:hAnsi="Times New Roman" w:cs="Times New Roman"/>
          <w:b/>
        </w:rPr>
        <w:t>Государственного учреждения «Архивы Приднестровья»</w:t>
      </w:r>
    </w:p>
    <w:p w14:paraId="20DB8C1D" w14:textId="77777777" w:rsidR="00B04F9D" w:rsidRPr="006C4C57" w:rsidRDefault="00B04F9D" w:rsidP="00B04F9D">
      <w:pPr>
        <w:rPr>
          <w:rFonts w:ascii="Times New Roman" w:hAnsi="Times New Roman" w:cs="Times New Roman"/>
        </w:rPr>
      </w:pPr>
    </w:p>
    <w:tbl>
      <w:tblPr>
        <w:tblW w:w="10445"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1E0" w:firstRow="1" w:lastRow="1" w:firstColumn="1" w:lastColumn="1" w:noHBand="0" w:noVBand="0"/>
      </w:tblPr>
      <w:tblGrid>
        <w:gridCol w:w="648"/>
        <w:gridCol w:w="2177"/>
        <w:gridCol w:w="66"/>
        <w:gridCol w:w="684"/>
        <w:gridCol w:w="756"/>
        <w:gridCol w:w="3030"/>
        <w:gridCol w:w="709"/>
        <w:gridCol w:w="992"/>
        <w:gridCol w:w="23"/>
        <w:gridCol w:w="1306"/>
        <w:gridCol w:w="31"/>
        <w:gridCol w:w="23"/>
      </w:tblGrid>
      <w:tr w:rsidR="00B04F9D" w:rsidRPr="006C4C57" w14:paraId="7F0FD5F6" w14:textId="77777777" w:rsidTr="00F20121">
        <w:trPr>
          <w:trHeight w:val="551"/>
        </w:trPr>
        <w:tc>
          <w:tcPr>
            <w:tcW w:w="648" w:type="dxa"/>
            <w:vAlign w:val="center"/>
          </w:tcPr>
          <w:p w14:paraId="219AEBD6" w14:textId="77777777" w:rsidR="00B04F9D" w:rsidRPr="006C4C57" w:rsidRDefault="00B04F9D" w:rsidP="00B04F9D">
            <w:pPr>
              <w:rPr>
                <w:rFonts w:ascii="Times New Roman" w:hAnsi="Times New Roman" w:cs="Times New Roman"/>
              </w:rPr>
            </w:pPr>
            <w:r w:rsidRPr="006C4C57">
              <w:rPr>
                <w:rFonts w:ascii="Times New Roman" w:hAnsi="Times New Roman" w:cs="Times New Roman"/>
              </w:rPr>
              <w:t>№</w:t>
            </w:r>
          </w:p>
          <w:p w14:paraId="4F56262A" w14:textId="77777777" w:rsidR="00B04F9D" w:rsidRPr="006C4C57" w:rsidRDefault="00B04F9D" w:rsidP="00B04F9D">
            <w:pPr>
              <w:rPr>
                <w:rFonts w:ascii="Times New Roman" w:hAnsi="Times New Roman" w:cs="Times New Roman"/>
              </w:rPr>
            </w:pPr>
            <w:r w:rsidRPr="006C4C57">
              <w:rPr>
                <w:rFonts w:ascii="Times New Roman" w:hAnsi="Times New Roman" w:cs="Times New Roman"/>
              </w:rPr>
              <w:t>п/п</w:t>
            </w:r>
          </w:p>
        </w:tc>
        <w:tc>
          <w:tcPr>
            <w:tcW w:w="3683" w:type="dxa"/>
            <w:gridSpan w:val="4"/>
            <w:vAlign w:val="center"/>
          </w:tcPr>
          <w:p w14:paraId="370306A7" w14:textId="77777777" w:rsidR="00B04F9D" w:rsidRPr="006C4C57" w:rsidRDefault="00B04F9D" w:rsidP="00B04F9D">
            <w:pPr>
              <w:rPr>
                <w:rFonts w:ascii="Times New Roman" w:hAnsi="Times New Roman" w:cs="Times New Roman"/>
              </w:rPr>
            </w:pPr>
            <w:r w:rsidRPr="006C4C57">
              <w:rPr>
                <w:rFonts w:ascii="Times New Roman" w:hAnsi="Times New Roman" w:cs="Times New Roman"/>
              </w:rPr>
              <w:t>Наименование:</w:t>
            </w:r>
          </w:p>
        </w:tc>
        <w:tc>
          <w:tcPr>
            <w:tcW w:w="6114" w:type="dxa"/>
            <w:gridSpan w:val="7"/>
            <w:vAlign w:val="center"/>
          </w:tcPr>
          <w:p w14:paraId="0A231601" w14:textId="77777777" w:rsidR="00B04F9D" w:rsidRPr="006C4C57" w:rsidRDefault="00B04F9D" w:rsidP="00B04F9D">
            <w:pPr>
              <w:rPr>
                <w:rFonts w:ascii="Times New Roman" w:hAnsi="Times New Roman" w:cs="Times New Roman"/>
              </w:rPr>
            </w:pPr>
            <w:r w:rsidRPr="006C4C57">
              <w:rPr>
                <w:rFonts w:ascii="Times New Roman" w:hAnsi="Times New Roman" w:cs="Times New Roman"/>
              </w:rPr>
              <w:t>Поля для заполнения</w:t>
            </w:r>
          </w:p>
        </w:tc>
      </w:tr>
      <w:tr w:rsidR="00B04F9D" w:rsidRPr="006C4C57" w14:paraId="4327687E" w14:textId="77777777" w:rsidTr="00F20121">
        <w:trPr>
          <w:trHeight w:val="277"/>
        </w:trPr>
        <w:tc>
          <w:tcPr>
            <w:tcW w:w="10445" w:type="dxa"/>
            <w:gridSpan w:val="12"/>
          </w:tcPr>
          <w:p w14:paraId="1D904803" w14:textId="77777777" w:rsidR="00B04F9D" w:rsidRPr="006C4C57" w:rsidRDefault="00B04F9D" w:rsidP="00870F00">
            <w:pPr>
              <w:jc w:val="center"/>
              <w:rPr>
                <w:rFonts w:ascii="Times New Roman" w:hAnsi="Times New Roman" w:cs="Times New Roman"/>
              </w:rPr>
            </w:pPr>
            <w:r w:rsidRPr="006C4C57">
              <w:rPr>
                <w:rFonts w:ascii="Times New Roman" w:hAnsi="Times New Roman" w:cs="Times New Roman"/>
                <w:b/>
              </w:rPr>
              <w:t>1. Общая информация о закупке</w:t>
            </w:r>
          </w:p>
        </w:tc>
      </w:tr>
      <w:tr w:rsidR="00B04F9D" w:rsidRPr="006C4C57" w14:paraId="78369ADE" w14:textId="77777777" w:rsidTr="00F20121">
        <w:trPr>
          <w:trHeight w:val="551"/>
        </w:trPr>
        <w:tc>
          <w:tcPr>
            <w:tcW w:w="648" w:type="dxa"/>
            <w:vAlign w:val="center"/>
          </w:tcPr>
          <w:p w14:paraId="59E0759A" w14:textId="77777777" w:rsidR="00B04F9D" w:rsidRPr="006C4C57" w:rsidRDefault="00B04F9D" w:rsidP="00B04F9D">
            <w:pPr>
              <w:rPr>
                <w:rFonts w:ascii="Times New Roman" w:hAnsi="Times New Roman" w:cs="Times New Roman"/>
              </w:rPr>
            </w:pPr>
            <w:r w:rsidRPr="006C4C57">
              <w:rPr>
                <w:rFonts w:ascii="Times New Roman" w:hAnsi="Times New Roman" w:cs="Times New Roman"/>
              </w:rPr>
              <w:t>1.</w:t>
            </w:r>
          </w:p>
        </w:tc>
        <w:tc>
          <w:tcPr>
            <w:tcW w:w="3683" w:type="dxa"/>
            <w:gridSpan w:val="4"/>
            <w:vAlign w:val="center"/>
          </w:tcPr>
          <w:p w14:paraId="130C67E5" w14:textId="77777777" w:rsidR="00B04F9D" w:rsidRPr="006C4C57" w:rsidRDefault="00B04F9D" w:rsidP="00B04F9D">
            <w:pPr>
              <w:rPr>
                <w:rFonts w:ascii="Times New Roman" w:hAnsi="Times New Roman" w:cs="Times New Roman"/>
              </w:rPr>
            </w:pPr>
            <w:r w:rsidRPr="006C4C57">
              <w:rPr>
                <w:rFonts w:ascii="Times New Roman" w:hAnsi="Times New Roman" w:cs="Times New Roman"/>
              </w:rPr>
              <w:t>Номер извещения (номер закупки согласно утвержденному</w:t>
            </w:r>
          </w:p>
          <w:p w14:paraId="5DFA7296" w14:textId="77777777" w:rsidR="00B04F9D" w:rsidRPr="006C4C57" w:rsidRDefault="00B04F9D" w:rsidP="00B04F9D">
            <w:pPr>
              <w:rPr>
                <w:rFonts w:ascii="Times New Roman" w:hAnsi="Times New Roman" w:cs="Times New Roman"/>
              </w:rPr>
            </w:pPr>
            <w:r w:rsidRPr="006C4C57">
              <w:rPr>
                <w:rFonts w:ascii="Times New Roman" w:hAnsi="Times New Roman" w:cs="Times New Roman"/>
              </w:rPr>
              <w:t>Плану закупок)</w:t>
            </w:r>
          </w:p>
        </w:tc>
        <w:tc>
          <w:tcPr>
            <w:tcW w:w="6114" w:type="dxa"/>
            <w:gridSpan w:val="7"/>
            <w:vAlign w:val="center"/>
          </w:tcPr>
          <w:p w14:paraId="6C0ADFBF" w14:textId="15404C0F" w:rsidR="00B04F9D" w:rsidRPr="00324387" w:rsidRDefault="00324387" w:rsidP="00B04F9D">
            <w:pPr>
              <w:rPr>
                <w:rFonts w:ascii="Times New Roman" w:hAnsi="Times New Roman" w:cs="Times New Roman"/>
                <w:lang w:val="en-US"/>
              </w:rPr>
            </w:pPr>
            <w:r w:rsidRPr="00C1036F">
              <w:rPr>
                <w:rFonts w:ascii="Times New Roman" w:hAnsi="Times New Roman" w:cs="Times New Roman"/>
                <w:color w:val="auto"/>
                <w:lang w:val="en-US"/>
              </w:rPr>
              <w:t>2</w:t>
            </w:r>
          </w:p>
        </w:tc>
      </w:tr>
      <w:tr w:rsidR="00B04F9D" w:rsidRPr="006C4C57" w14:paraId="4A499002" w14:textId="77777777" w:rsidTr="00F20121">
        <w:trPr>
          <w:trHeight w:val="552"/>
        </w:trPr>
        <w:tc>
          <w:tcPr>
            <w:tcW w:w="648" w:type="dxa"/>
            <w:vAlign w:val="center"/>
          </w:tcPr>
          <w:p w14:paraId="61E039D9" w14:textId="77777777" w:rsidR="00B04F9D" w:rsidRPr="006C4C57" w:rsidRDefault="00B04F9D" w:rsidP="00B04F9D">
            <w:pPr>
              <w:rPr>
                <w:rFonts w:ascii="Times New Roman" w:hAnsi="Times New Roman" w:cs="Times New Roman"/>
              </w:rPr>
            </w:pPr>
            <w:r w:rsidRPr="006C4C57">
              <w:rPr>
                <w:rFonts w:ascii="Times New Roman" w:hAnsi="Times New Roman" w:cs="Times New Roman"/>
              </w:rPr>
              <w:t>2.</w:t>
            </w:r>
          </w:p>
        </w:tc>
        <w:tc>
          <w:tcPr>
            <w:tcW w:w="3683" w:type="dxa"/>
            <w:gridSpan w:val="4"/>
            <w:vAlign w:val="center"/>
          </w:tcPr>
          <w:p w14:paraId="721815C4" w14:textId="77777777" w:rsidR="00B04F9D" w:rsidRPr="006C4C57" w:rsidRDefault="00B04F9D" w:rsidP="00B04F9D">
            <w:pPr>
              <w:rPr>
                <w:rFonts w:ascii="Times New Roman" w:hAnsi="Times New Roman" w:cs="Times New Roman"/>
              </w:rPr>
            </w:pPr>
            <w:r w:rsidRPr="006C4C57">
              <w:rPr>
                <w:rFonts w:ascii="Times New Roman" w:hAnsi="Times New Roman" w:cs="Times New Roman"/>
              </w:rPr>
              <w:t xml:space="preserve">Используемый способ определения поставщика </w:t>
            </w:r>
          </w:p>
        </w:tc>
        <w:tc>
          <w:tcPr>
            <w:tcW w:w="6114" w:type="dxa"/>
            <w:gridSpan w:val="7"/>
            <w:vAlign w:val="center"/>
          </w:tcPr>
          <w:p w14:paraId="2107FB8A" w14:textId="77777777" w:rsidR="00B04F9D" w:rsidRPr="006C4C57" w:rsidRDefault="00B04F9D" w:rsidP="00B04F9D">
            <w:pPr>
              <w:rPr>
                <w:rFonts w:ascii="Times New Roman" w:hAnsi="Times New Roman" w:cs="Times New Roman"/>
              </w:rPr>
            </w:pPr>
            <w:r w:rsidRPr="006C4C57">
              <w:rPr>
                <w:rFonts w:ascii="Times New Roman" w:hAnsi="Times New Roman" w:cs="Times New Roman"/>
              </w:rPr>
              <w:t>Запрос предложений</w:t>
            </w:r>
          </w:p>
        </w:tc>
      </w:tr>
      <w:tr w:rsidR="00B04F9D" w:rsidRPr="006C4C57" w14:paraId="2C0B7E2F" w14:textId="77777777" w:rsidTr="00F20121">
        <w:trPr>
          <w:trHeight w:val="277"/>
        </w:trPr>
        <w:tc>
          <w:tcPr>
            <w:tcW w:w="648" w:type="dxa"/>
            <w:vAlign w:val="center"/>
          </w:tcPr>
          <w:p w14:paraId="03268362" w14:textId="77777777" w:rsidR="00B04F9D" w:rsidRPr="006C4C57" w:rsidRDefault="00B04F9D" w:rsidP="00B04F9D">
            <w:pPr>
              <w:rPr>
                <w:rFonts w:ascii="Times New Roman" w:hAnsi="Times New Roman" w:cs="Times New Roman"/>
              </w:rPr>
            </w:pPr>
            <w:r w:rsidRPr="006C4C57">
              <w:rPr>
                <w:rFonts w:ascii="Times New Roman" w:hAnsi="Times New Roman" w:cs="Times New Roman"/>
              </w:rPr>
              <w:t>3.</w:t>
            </w:r>
          </w:p>
        </w:tc>
        <w:tc>
          <w:tcPr>
            <w:tcW w:w="3683" w:type="dxa"/>
            <w:gridSpan w:val="4"/>
            <w:vAlign w:val="center"/>
          </w:tcPr>
          <w:p w14:paraId="778AF43B" w14:textId="77777777" w:rsidR="00B04F9D" w:rsidRPr="006C4C57" w:rsidRDefault="00B04F9D" w:rsidP="00B04F9D">
            <w:pPr>
              <w:rPr>
                <w:rFonts w:ascii="Times New Roman" w:hAnsi="Times New Roman" w:cs="Times New Roman"/>
              </w:rPr>
            </w:pPr>
            <w:r w:rsidRPr="006C4C57">
              <w:rPr>
                <w:rFonts w:ascii="Times New Roman" w:hAnsi="Times New Roman" w:cs="Times New Roman"/>
              </w:rPr>
              <w:t>Предмет закупки</w:t>
            </w:r>
          </w:p>
        </w:tc>
        <w:tc>
          <w:tcPr>
            <w:tcW w:w="6114" w:type="dxa"/>
            <w:gridSpan w:val="7"/>
            <w:vAlign w:val="center"/>
          </w:tcPr>
          <w:p w14:paraId="28C86D07" w14:textId="3952F182" w:rsidR="00B04F9D" w:rsidRPr="006C4C57" w:rsidRDefault="006C6A29" w:rsidP="00B04F9D">
            <w:pPr>
              <w:rPr>
                <w:rFonts w:ascii="Times New Roman" w:hAnsi="Times New Roman" w:cs="Times New Roman"/>
              </w:rPr>
            </w:pPr>
            <w:r>
              <w:rPr>
                <w:rFonts w:ascii="Times New Roman" w:hAnsi="Times New Roman" w:cs="Times New Roman"/>
              </w:rPr>
              <w:t xml:space="preserve"> </w:t>
            </w:r>
            <w:r w:rsidR="00467E3C">
              <w:rPr>
                <w:rFonts w:ascii="Times New Roman" w:hAnsi="Times New Roman" w:cs="Times New Roman"/>
              </w:rPr>
              <w:t xml:space="preserve"> </w:t>
            </w:r>
            <w:r w:rsidR="00B04F9D" w:rsidRPr="006C4C57">
              <w:rPr>
                <w:rFonts w:ascii="Times New Roman" w:hAnsi="Times New Roman" w:cs="Times New Roman"/>
              </w:rPr>
              <w:t xml:space="preserve"> </w:t>
            </w:r>
            <w:r w:rsidR="00015638" w:rsidRPr="00015638">
              <w:rPr>
                <w:rFonts w:ascii="Times New Roman" w:hAnsi="Times New Roman" w:cs="Times New Roman"/>
              </w:rPr>
              <w:t>Офисная бумага</w:t>
            </w:r>
          </w:p>
        </w:tc>
      </w:tr>
      <w:tr w:rsidR="00B04F9D" w:rsidRPr="006C4C57" w14:paraId="192A45CE" w14:textId="77777777" w:rsidTr="00F20121">
        <w:trPr>
          <w:trHeight w:val="273"/>
        </w:trPr>
        <w:tc>
          <w:tcPr>
            <w:tcW w:w="648" w:type="dxa"/>
            <w:vAlign w:val="center"/>
          </w:tcPr>
          <w:p w14:paraId="4FF4A658" w14:textId="77777777" w:rsidR="00B04F9D" w:rsidRPr="006C4C57" w:rsidRDefault="00B04F9D" w:rsidP="00B04F9D">
            <w:pPr>
              <w:rPr>
                <w:rFonts w:ascii="Times New Roman" w:hAnsi="Times New Roman" w:cs="Times New Roman"/>
              </w:rPr>
            </w:pPr>
            <w:r w:rsidRPr="006C4C57">
              <w:rPr>
                <w:rFonts w:ascii="Times New Roman" w:hAnsi="Times New Roman" w:cs="Times New Roman"/>
              </w:rPr>
              <w:t>4.</w:t>
            </w:r>
          </w:p>
        </w:tc>
        <w:tc>
          <w:tcPr>
            <w:tcW w:w="3683" w:type="dxa"/>
            <w:gridSpan w:val="4"/>
            <w:vAlign w:val="center"/>
          </w:tcPr>
          <w:p w14:paraId="779E4C91" w14:textId="77777777" w:rsidR="00B04F9D" w:rsidRPr="006C4C57" w:rsidRDefault="00B04F9D" w:rsidP="00B04F9D">
            <w:pPr>
              <w:rPr>
                <w:rFonts w:ascii="Times New Roman" w:hAnsi="Times New Roman" w:cs="Times New Roman"/>
              </w:rPr>
            </w:pPr>
            <w:r w:rsidRPr="006C4C57">
              <w:rPr>
                <w:rFonts w:ascii="Times New Roman" w:hAnsi="Times New Roman" w:cs="Times New Roman"/>
              </w:rPr>
              <w:t>Наименование группы товаров (работ, услуг)</w:t>
            </w:r>
          </w:p>
        </w:tc>
        <w:tc>
          <w:tcPr>
            <w:tcW w:w="6114" w:type="dxa"/>
            <w:gridSpan w:val="7"/>
            <w:vAlign w:val="center"/>
          </w:tcPr>
          <w:p w14:paraId="0EEC4546" w14:textId="77777777" w:rsidR="00B04F9D" w:rsidRPr="006C4C57" w:rsidRDefault="00B04F9D" w:rsidP="00B04F9D">
            <w:pPr>
              <w:rPr>
                <w:rFonts w:ascii="Times New Roman" w:hAnsi="Times New Roman" w:cs="Times New Roman"/>
              </w:rPr>
            </w:pPr>
            <w:r w:rsidRPr="006C4C57">
              <w:rPr>
                <w:rFonts w:ascii="Times New Roman" w:hAnsi="Times New Roman" w:cs="Times New Roman"/>
              </w:rPr>
              <w:t>Непродовольственные товары</w:t>
            </w:r>
          </w:p>
        </w:tc>
      </w:tr>
      <w:tr w:rsidR="00B04F9D" w:rsidRPr="006C4C57" w14:paraId="7604344A" w14:textId="77777777" w:rsidTr="00F20121">
        <w:trPr>
          <w:trHeight w:val="278"/>
        </w:trPr>
        <w:tc>
          <w:tcPr>
            <w:tcW w:w="648" w:type="dxa"/>
            <w:vAlign w:val="center"/>
          </w:tcPr>
          <w:p w14:paraId="05C4AC3B" w14:textId="77777777" w:rsidR="00B04F9D" w:rsidRPr="006C4C57" w:rsidRDefault="00B04F9D" w:rsidP="00B04F9D">
            <w:pPr>
              <w:rPr>
                <w:rFonts w:ascii="Times New Roman" w:hAnsi="Times New Roman" w:cs="Times New Roman"/>
              </w:rPr>
            </w:pPr>
            <w:r w:rsidRPr="006C4C57">
              <w:rPr>
                <w:rFonts w:ascii="Times New Roman" w:hAnsi="Times New Roman" w:cs="Times New Roman"/>
              </w:rPr>
              <w:t>5.</w:t>
            </w:r>
          </w:p>
        </w:tc>
        <w:tc>
          <w:tcPr>
            <w:tcW w:w="3683" w:type="dxa"/>
            <w:gridSpan w:val="4"/>
            <w:vAlign w:val="center"/>
          </w:tcPr>
          <w:p w14:paraId="65101658" w14:textId="77777777" w:rsidR="00B04F9D" w:rsidRPr="006C4C57" w:rsidRDefault="00B04F9D" w:rsidP="00B04F9D">
            <w:pPr>
              <w:rPr>
                <w:rFonts w:ascii="Times New Roman" w:hAnsi="Times New Roman" w:cs="Times New Roman"/>
              </w:rPr>
            </w:pPr>
            <w:r w:rsidRPr="006C4C57">
              <w:rPr>
                <w:rFonts w:ascii="Times New Roman" w:hAnsi="Times New Roman" w:cs="Times New Roman"/>
              </w:rPr>
              <w:t>Дата размещения извещения</w:t>
            </w:r>
          </w:p>
        </w:tc>
        <w:tc>
          <w:tcPr>
            <w:tcW w:w="6114" w:type="dxa"/>
            <w:gridSpan w:val="7"/>
            <w:vAlign w:val="center"/>
          </w:tcPr>
          <w:p w14:paraId="35360FAD" w14:textId="382917A4" w:rsidR="00B04F9D" w:rsidRPr="002164F0" w:rsidRDefault="006C6A29" w:rsidP="00B04F9D">
            <w:pPr>
              <w:rPr>
                <w:rFonts w:ascii="Times New Roman" w:hAnsi="Times New Roman" w:cs="Times New Roman"/>
              </w:rPr>
            </w:pPr>
            <w:r>
              <w:rPr>
                <w:rFonts w:ascii="Times New Roman" w:hAnsi="Times New Roman" w:cs="Times New Roman"/>
                <w:color w:val="auto"/>
              </w:rPr>
              <w:t>31</w:t>
            </w:r>
            <w:r w:rsidR="0066585F" w:rsidRPr="0066585F">
              <w:rPr>
                <w:rFonts w:ascii="Times New Roman" w:hAnsi="Times New Roman" w:cs="Times New Roman"/>
                <w:color w:val="auto"/>
              </w:rPr>
              <w:t>.</w:t>
            </w:r>
            <w:r>
              <w:rPr>
                <w:rFonts w:ascii="Times New Roman" w:hAnsi="Times New Roman" w:cs="Times New Roman"/>
                <w:color w:val="auto"/>
              </w:rPr>
              <w:t>03</w:t>
            </w:r>
            <w:r w:rsidR="0066585F" w:rsidRPr="0066585F">
              <w:rPr>
                <w:rFonts w:ascii="Times New Roman" w:hAnsi="Times New Roman" w:cs="Times New Roman"/>
                <w:color w:val="auto"/>
              </w:rPr>
              <w:t>.202</w:t>
            </w:r>
            <w:r>
              <w:rPr>
                <w:rFonts w:ascii="Times New Roman" w:hAnsi="Times New Roman" w:cs="Times New Roman"/>
                <w:color w:val="auto"/>
              </w:rPr>
              <w:t>6</w:t>
            </w:r>
          </w:p>
        </w:tc>
      </w:tr>
      <w:tr w:rsidR="00B04F9D" w:rsidRPr="006C4C57" w14:paraId="143F0016" w14:textId="77777777" w:rsidTr="00F20121">
        <w:trPr>
          <w:trHeight w:val="278"/>
        </w:trPr>
        <w:tc>
          <w:tcPr>
            <w:tcW w:w="10445" w:type="dxa"/>
            <w:gridSpan w:val="12"/>
            <w:vAlign w:val="center"/>
          </w:tcPr>
          <w:p w14:paraId="1A56EFEC" w14:textId="77777777" w:rsidR="00B04F9D" w:rsidRPr="006C4C57" w:rsidRDefault="00B04F9D" w:rsidP="00870F00">
            <w:pPr>
              <w:jc w:val="center"/>
              <w:rPr>
                <w:rFonts w:ascii="Times New Roman" w:hAnsi="Times New Roman" w:cs="Times New Roman"/>
              </w:rPr>
            </w:pPr>
            <w:r w:rsidRPr="006C4C57">
              <w:rPr>
                <w:rFonts w:ascii="Times New Roman" w:hAnsi="Times New Roman" w:cs="Times New Roman"/>
                <w:b/>
              </w:rPr>
              <w:t>2. Сведения о заказчике</w:t>
            </w:r>
          </w:p>
        </w:tc>
      </w:tr>
      <w:tr w:rsidR="00B04F9D" w:rsidRPr="006C4C57" w14:paraId="48F74E0D" w14:textId="77777777" w:rsidTr="00F20121">
        <w:trPr>
          <w:trHeight w:val="277"/>
        </w:trPr>
        <w:tc>
          <w:tcPr>
            <w:tcW w:w="648" w:type="dxa"/>
            <w:vAlign w:val="center"/>
          </w:tcPr>
          <w:p w14:paraId="4FF30D2E" w14:textId="77777777" w:rsidR="00B04F9D" w:rsidRPr="006C4C57" w:rsidRDefault="00B04F9D" w:rsidP="00B04F9D">
            <w:pPr>
              <w:rPr>
                <w:rFonts w:ascii="Times New Roman" w:hAnsi="Times New Roman" w:cs="Times New Roman"/>
              </w:rPr>
            </w:pPr>
            <w:r w:rsidRPr="006C4C57">
              <w:rPr>
                <w:rFonts w:ascii="Times New Roman" w:hAnsi="Times New Roman" w:cs="Times New Roman"/>
              </w:rPr>
              <w:t>1.</w:t>
            </w:r>
          </w:p>
        </w:tc>
        <w:tc>
          <w:tcPr>
            <w:tcW w:w="3683" w:type="dxa"/>
            <w:gridSpan w:val="4"/>
            <w:vAlign w:val="center"/>
          </w:tcPr>
          <w:p w14:paraId="3A4D789A" w14:textId="77777777" w:rsidR="00B04F9D" w:rsidRPr="006C4C57" w:rsidRDefault="00B04F9D" w:rsidP="00B04F9D">
            <w:pPr>
              <w:rPr>
                <w:rFonts w:ascii="Times New Roman" w:hAnsi="Times New Roman" w:cs="Times New Roman"/>
              </w:rPr>
            </w:pPr>
            <w:r w:rsidRPr="006C4C57">
              <w:rPr>
                <w:rFonts w:ascii="Times New Roman" w:hAnsi="Times New Roman" w:cs="Times New Roman"/>
              </w:rPr>
              <w:t>Наименование заказчика</w:t>
            </w:r>
          </w:p>
        </w:tc>
        <w:tc>
          <w:tcPr>
            <w:tcW w:w="6114" w:type="dxa"/>
            <w:gridSpan w:val="7"/>
            <w:vAlign w:val="center"/>
          </w:tcPr>
          <w:p w14:paraId="49186C15" w14:textId="1194D45B" w:rsidR="00B04F9D" w:rsidRPr="006C4C57" w:rsidRDefault="00467E3C" w:rsidP="00B04F9D">
            <w:pPr>
              <w:rPr>
                <w:rFonts w:ascii="Times New Roman" w:hAnsi="Times New Roman" w:cs="Times New Roman"/>
              </w:rPr>
            </w:pPr>
            <w:r>
              <w:rPr>
                <w:rFonts w:ascii="Times New Roman" w:hAnsi="Times New Roman" w:cs="Times New Roman"/>
              </w:rPr>
              <w:t>ГСУДА ПМР</w:t>
            </w:r>
          </w:p>
        </w:tc>
      </w:tr>
      <w:tr w:rsidR="00B04F9D" w:rsidRPr="006C4C57" w14:paraId="01E9C72E" w14:textId="77777777" w:rsidTr="00F20121">
        <w:trPr>
          <w:trHeight w:val="273"/>
        </w:trPr>
        <w:tc>
          <w:tcPr>
            <w:tcW w:w="648" w:type="dxa"/>
            <w:vAlign w:val="center"/>
          </w:tcPr>
          <w:p w14:paraId="527A1C31" w14:textId="77777777" w:rsidR="00B04F9D" w:rsidRPr="006C4C57" w:rsidRDefault="00B04F9D" w:rsidP="00B04F9D">
            <w:pPr>
              <w:rPr>
                <w:rFonts w:ascii="Times New Roman" w:hAnsi="Times New Roman" w:cs="Times New Roman"/>
              </w:rPr>
            </w:pPr>
            <w:r w:rsidRPr="006C4C57">
              <w:rPr>
                <w:rFonts w:ascii="Times New Roman" w:hAnsi="Times New Roman" w:cs="Times New Roman"/>
              </w:rPr>
              <w:t>2.</w:t>
            </w:r>
          </w:p>
        </w:tc>
        <w:tc>
          <w:tcPr>
            <w:tcW w:w="3683" w:type="dxa"/>
            <w:gridSpan w:val="4"/>
            <w:vAlign w:val="center"/>
          </w:tcPr>
          <w:p w14:paraId="31986AFA" w14:textId="77777777" w:rsidR="00B04F9D" w:rsidRPr="006C4C57" w:rsidRDefault="00B04F9D" w:rsidP="00B04F9D">
            <w:pPr>
              <w:rPr>
                <w:rFonts w:ascii="Times New Roman" w:hAnsi="Times New Roman" w:cs="Times New Roman"/>
              </w:rPr>
            </w:pPr>
            <w:r w:rsidRPr="006C4C57">
              <w:rPr>
                <w:rFonts w:ascii="Times New Roman" w:hAnsi="Times New Roman" w:cs="Times New Roman"/>
              </w:rPr>
              <w:t>Место нахождения</w:t>
            </w:r>
          </w:p>
        </w:tc>
        <w:tc>
          <w:tcPr>
            <w:tcW w:w="6114" w:type="dxa"/>
            <w:gridSpan w:val="7"/>
            <w:vAlign w:val="center"/>
          </w:tcPr>
          <w:p w14:paraId="3F4CD73B" w14:textId="5B6980EC" w:rsidR="00B04F9D" w:rsidRPr="006C4C57" w:rsidRDefault="00AF2737" w:rsidP="00B04F9D">
            <w:pPr>
              <w:rPr>
                <w:rFonts w:ascii="Times New Roman" w:hAnsi="Times New Roman" w:cs="Times New Roman"/>
              </w:rPr>
            </w:pPr>
            <w:r w:rsidRPr="0047434E">
              <w:rPr>
                <w:rFonts w:ascii="Times New Roman" w:hAnsi="Times New Roman" w:cs="Times New Roman"/>
              </w:rPr>
              <w:t>г. Тирасполь ул. Юности, 58/3</w:t>
            </w:r>
          </w:p>
        </w:tc>
      </w:tr>
      <w:tr w:rsidR="00B04F9D" w:rsidRPr="006C4C57" w14:paraId="3DDD4795" w14:textId="77777777" w:rsidTr="00F20121">
        <w:trPr>
          <w:trHeight w:val="277"/>
        </w:trPr>
        <w:tc>
          <w:tcPr>
            <w:tcW w:w="648" w:type="dxa"/>
            <w:vAlign w:val="center"/>
          </w:tcPr>
          <w:p w14:paraId="008AF3E6" w14:textId="77777777" w:rsidR="00B04F9D" w:rsidRPr="006C4C57" w:rsidRDefault="00B04F9D" w:rsidP="00B04F9D">
            <w:pPr>
              <w:rPr>
                <w:rFonts w:ascii="Times New Roman" w:hAnsi="Times New Roman" w:cs="Times New Roman"/>
              </w:rPr>
            </w:pPr>
            <w:r w:rsidRPr="006C4C57">
              <w:rPr>
                <w:rFonts w:ascii="Times New Roman" w:hAnsi="Times New Roman" w:cs="Times New Roman"/>
              </w:rPr>
              <w:t>3.</w:t>
            </w:r>
          </w:p>
        </w:tc>
        <w:tc>
          <w:tcPr>
            <w:tcW w:w="3683" w:type="dxa"/>
            <w:gridSpan w:val="4"/>
            <w:vAlign w:val="center"/>
          </w:tcPr>
          <w:p w14:paraId="6DBB7D45" w14:textId="77777777" w:rsidR="00B04F9D" w:rsidRPr="006C4C57" w:rsidRDefault="00B04F9D" w:rsidP="00B04F9D">
            <w:pPr>
              <w:rPr>
                <w:rFonts w:ascii="Times New Roman" w:hAnsi="Times New Roman" w:cs="Times New Roman"/>
              </w:rPr>
            </w:pPr>
            <w:r w:rsidRPr="006C4C57">
              <w:rPr>
                <w:rFonts w:ascii="Times New Roman" w:hAnsi="Times New Roman" w:cs="Times New Roman"/>
              </w:rPr>
              <w:t>Почтовый адрес</w:t>
            </w:r>
          </w:p>
        </w:tc>
        <w:tc>
          <w:tcPr>
            <w:tcW w:w="6114" w:type="dxa"/>
            <w:gridSpan w:val="7"/>
            <w:vAlign w:val="center"/>
          </w:tcPr>
          <w:p w14:paraId="4CC1B22D" w14:textId="57A498CF" w:rsidR="00B04F9D" w:rsidRPr="006C4C57" w:rsidRDefault="00AF2737" w:rsidP="00B04F9D">
            <w:pPr>
              <w:rPr>
                <w:rFonts w:ascii="Times New Roman" w:hAnsi="Times New Roman" w:cs="Times New Roman"/>
              </w:rPr>
            </w:pPr>
            <w:r w:rsidRPr="0047434E">
              <w:rPr>
                <w:rFonts w:ascii="Times New Roman" w:hAnsi="Times New Roman" w:cs="Times New Roman"/>
              </w:rPr>
              <w:t>г. Тирасполь ул. Юности, 58/3</w:t>
            </w:r>
          </w:p>
        </w:tc>
      </w:tr>
      <w:tr w:rsidR="00B04F9D" w:rsidRPr="006C4C57" w14:paraId="62D81A52" w14:textId="77777777" w:rsidTr="00F20121">
        <w:trPr>
          <w:trHeight w:val="273"/>
        </w:trPr>
        <w:tc>
          <w:tcPr>
            <w:tcW w:w="648" w:type="dxa"/>
            <w:vAlign w:val="center"/>
          </w:tcPr>
          <w:p w14:paraId="6D0FF3CC" w14:textId="77777777" w:rsidR="00B04F9D" w:rsidRPr="006C4C57" w:rsidRDefault="00B04F9D" w:rsidP="00B04F9D">
            <w:pPr>
              <w:rPr>
                <w:rFonts w:ascii="Times New Roman" w:hAnsi="Times New Roman" w:cs="Times New Roman"/>
              </w:rPr>
            </w:pPr>
            <w:r w:rsidRPr="006C4C57">
              <w:rPr>
                <w:rFonts w:ascii="Times New Roman" w:hAnsi="Times New Roman" w:cs="Times New Roman"/>
              </w:rPr>
              <w:t>4.</w:t>
            </w:r>
          </w:p>
        </w:tc>
        <w:tc>
          <w:tcPr>
            <w:tcW w:w="3683" w:type="dxa"/>
            <w:gridSpan w:val="4"/>
            <w:vAlign w:val="center"/>
          </w:tcPr>
          <w:p w14:paraId="1808BCB1" w14:textId="77777777" w:rsidR="00B04F9D" w:rsidRPr="006C4C57" w:rsidRDefault="00B04F9D" w:rsidP="00B04F9D">
            <w:pPr>
              <w:rPr>
                <w:rFonts w:ascii="Times New Roman" w:hAnsi="Times New Roman" w:cs="Times New Roman"/>
              </w:rPr>
            </w:pPr>
            <w:r w:rsidRPr="006C4C57">
              <w:rPr>
                <w:rFonts w:ascii="Times New Roman" w:hAnsi="Times New Roman" w:cs="Times New Roman"/>
              </w:rPr>
              <w:t>Адрес электронной почты</w:t>
            </w:r>
          </w:p>
        </w:tc>
        <w:tc>
          <w:tcPr>
            <w:tcW w:w="6114" w:type="dxa"/>
            <w:gridSpan w:val="7"/>
            <w:vAlign w:val="center"/>
          </w:tcPr>
          <w:p w14:paraId="223B9537" w14:textId="7FA38D60" w:rsidR="00B04F9D" w:rsidRPr="006C4C57" w:rsidRDefault="00AF2737" w:rsidP="00B04F9D">
            <w:pPr>
              <w:rPr>
                <w:rFonts w:ascii="Times New Roman" w:hAnsi="Times New Roman" w:cs="Times New Roman"/>
              </w:rPr>
            </w:pPr>
            <w:r w:rsidRPr="0047434E">
              <w:rPr>
                <w:rFonts w:ascii="Times New Roman" w:hAnsi="Times New Roman" w:cs="Times New Roman"/>
                <w:b/>
                <w:bCs/>
                <w:sz w:val="20"/>
                <w:szCs w:val="20"/>
                <w:shd w:val="clear" w:color="auto" w:fill="FFFFFF"/>
              </w:rPr>
              <w:t>arhpmr@gsuda.gospmr.org</w:t>
            </w:r>
          </w:p>
        </w:tc>
      </w:tr>
      <w:tr w:rsidR="00B04F9D" w:rsidRPr="006C4C57" w14:paraId="7B40C8F5" w14:textId="77777777" w:rsidTr="00F20121">
        <w:trPr>
          <w:trHeight w:val="277"/>
        </w:trPr>
        <w:tc>
          <w:tcPr>
            <w:tcW w:w="648" w:type="dxa"/>
            <w:vAlign w:val="center"/>
          </w:tcPr>
          <w:p w14:paraId="1776B699" w14:textId="77777777" w:rsidR="00B04F9D" w:rsidRPr="006C4C57" w:rsidRDefault="00B04F9D" w:rsidP="00B04F9D">
            <w:pPr>
              <w:rPr>
                <w:rFonts w:ascii="Times New Roman" w:hAnsi="Times New Roman" w:cs="Times New Roman"/>
              </w:rPr>
            </w:pPr>
            <w:r w:rsidRPr="006C4C57">
              <w:rPr>
                <w:rFonts w:ascii="Times New Roman" w:hAnsi="Times New Roman" w:cs="Times New Roman"/>
              </w:rPr>
              <w:t>5.</w:t>
            </w:r>
          </w:p>
        </w:tc>
        <w:tc>
          <w:tcPr>
            <w:tcW w:w="3683" w:type="dxa"/>
            <w:gridSpan w:val="4"/>
            <w:vAlign w:val="center"/>
          </w:tcPr>
          <w:p w14:paraId="4047DA42" w14:textId="77777777" w:rsidR="00B04F9D" w:rsidRPr="006C4C57" w:rsidRDefault="00B04F9D" w:rsidP="00B04F9D">
            <w:pPr>
              <w:rPr>
                <w:rFonts w:ascii="Times New Roman" w:hAnsi="Times New Roman" w:cs="Times New Roman"/>
              </w:rPr>
            </w:pPr>
            <w:r w:rsidRPr="006C4C57">
              <w:rPr>
                <w:rFonts w:ascii="Times New Roman" w:hAnsi="Times New Roman" w:cs="Times New Roman"/>
              </w:rPr>
              <w:t>Номер контактного телефона</w:t>
            </w:r>
          </w:p>
        </w:tc>
        <w:tc>
          <w:tcPr>
            <w:tcW w:w="6114" w:type="dxa"/>
            <w:gridSpan w:val="7"/>
            <w:vAlign w:val="center"/>
          </w:tcPr>
          <w:p w14:paraId="1F8CE52E" w14:textId="45D43E94" w:rsidR="00B04F9D" w:rsidRPr="006C4C57" w:rsidRDefault="00B04F9D" w:rsidP="00B04F9D">
            <w:pPr>
              <w:rPr>
                <w:rFonts w:ascii="Times New Roman" w:hAnsi="Times New Roman" w:cs="Times New Roman"/>
              </w:rPr>
            </w:pPr>
            <w:r w:rsidRPr="006C4C57">
              <w:rPr>
                <w:rFonts w:ascii="Times New Roman" w:hAnsi="Times New Roman" w:cs="Times New Roman"/>
              </w:rPr>
              <w:t xml:space="preserve">0 (533) </w:t>
            </w:r>
            <w:r w:rsidR="00AF2737">
              <w:rPr>
                <w:rFonts w:ascii="Times New Roman" w:hAnsi="Times New Roman" w:cs="Times New Roman"/>
              </w:rPr>
              <w:t>62932</w:t>
            </w:r>
          </w:p>
        </w:tc>
      </w:tr>
      <w:tr w:rsidR="00B04F9D" w:rsidRPr="006C4C57" w14:paraId="6991A28A" w14:textId="77777777" w:rsidTr="00F20121">
        <w:trPr>
          <w:trHeight w:val="273"/>
        </w:trPr>
        <w:tc>
          <w:tcPr>
            <w:tcW w:w="648" w:type="dxa"/>
            <w:vAlign w:val="center"/>
          </w:tcPr>
          <w:p w14:paraId="7F6A687E" w14:textId="77777777" w:rsidR="00B04F9D" w:rsidRPr="006C4C57" w:rsidRDefault="00B04F9D" w:rsidP="00B04F9D">
            <w:pPr>
              <w:rPr>
                <w:rFonts w:ascii="Times New Roman" w:hAnsi="Times New Roman" w:cs="Times New Roman"/>
              </w:rPr>
            </w:pPr>
            <w:r w:rsidRPr="006C4C57">
              <w:rPr>
                <w:rFonts w:ascii="Times New Roman" w:hAnsi="Times New Roman" w:cs="Times New Roman"/>
              </w:rPr>
              <w:t>6.</w:t>
            </w:r>
          </w:p>
        </w:tc>
        <w:tc>
          <w:tcPr>
            <w:tcW w:w="3683" w:type="dxa"/>
            <w:gridSpan w:val="4"/>
            <w:vAlign w:val="center"/>
          </w:tcPr>
          <w:p w14:paraId="3037B5F7" w14:textId="77777777" w:rsidR="00B04F9D" w:rsidRPr="006C4C57" w:rsidRDefault="00B04F9D" w:rsidP="00B04F9D">
            <w:pPr>
              <w:rPr>
                <w:rFonts w:ascii="Times New Roman" w:hAnsi="Times New Roman" w:cs="Times New Roman"/>
              </w:rPr>
            </w:pPr>
            <w:r w:rsidRPr="006C4C57">
              <w:rPr>
                <w:rFonts w:ascii="Times New Roman" w:hAnsi="Times New Roman" w:cs="Times New Roman"/>
              </w:rPr>
              <w:t>Дополнительная информация</w:t>
            </w:r>
          </w:p>
        </w:tc>
        <w:tc>
          <w:tcPr>
            <w:tcW w:w="6114" w:type="dxa"/>
            <w:gridSpan w:val="7"/>
            <w:vAlign w:val="center"/>
          </w:tcPr>
          <w:p w14:paraId="644C98E0" w14:textId="77777777" w:rsidR="00B04F9D" w:rsidRPr="006C4C57" w:rsidRDefault="00B04F9D" w:rsidP="00B04F9D">
            <w:pPr>
              <w:rPr>
                <w:rFonts w:ascii="Times New Roman" w:hAnsi="Times New Roman" w:cs="Times New Roman"/>
              </w:rPr>
            </w:pPr>
            <w:r w:rsidRPr="006C4C57">
              <w:rPr>
                <w:rFonts w:ascii="Times New Roman" w:hAnsi="Times New Roman" w:cs="Times New Roman"/>
              </w:rPr>
              <w:t>нет</w:t>
            </w:r>
          </w:p>
        </w:tc>
      </w:tr>
      <w:tr w:rsidR="00B04F9D" w:rsidRPr="006C4C57" w14:paraId="373C950B" w14:textId="77777777" w:rsidTr="00F20121">
        <w:trPr>
          <w:trHeight w:val="278"/>
        </w:trPr>
        <w:tc>
          <w:tcPr>
            <w:tcW w:w="10445" w:type="dxa"/>
            <w:gridSpan w:val="12"/>
            <w:vAlign w:val="center"/>
          </w:tcPr>
          <w:p w14:paraId="131567D2" w14:textId="77777777" w:rsidR="00B04F9D" w:rsidRPr="006C4C57" w:rsidRDefault="00B04F9D" w:rsidP="00870F00">
            <w:pPr>
              <w:jc w:val="center"/>
              <w:rPr>
                <w:rFonts w:ascii="Times New Roman" w:hAnsi="Times New Roman" w:cs="Times New Roman"/>
              </w:rPr>
            </w:pPr>
            <w:r w:rsidRPr="006C4C57">
              <w:rPr>
                <w:rFonts w:ascii="Times New Roman" w:hAnsi="Times New Roman" w:cs="Times New Roman"/>
                <w:b/>
              </w:rPr>
              <w:t>3. Информация о процедуре закупки</w:t>
            </w:r>
          </w:p>
        </w:tc>
      </w:tr>
      <w:tr w:rsidR="00B04F9D" w:rsidRPr="006C4C57" w14:paraId="3B33759C" w14:textId="77777777" w:rsidTr="00F20121">
        <w:trPr>
          <w:trHeight w:val="627"/>
        </w:trPr>
        <w:tc>
          <w:tcPr>
            <w:tcW w:w="648" w:type="dxa"/>
            <w:vAlign w:val="center"/>
          </w:tcPr>
          <w:p w14:paraId="2A2E91DA" w14:textId="77777777" w:rsidR="00B04F9D" w:rsidRPr="006C4C57" w:rsidRDefault="00B04F9D" w:rsidP="00B04F9D">
            <w:pPr>
              <w:rPr>
                <w:rFonts w:ascii="Times New Roman" w:hAnsi="Times New Roman" w:cs="Times New Roman"/>
              </w:rPr>
            </w:pPr>
          </w:p>
          <w:p w14:paraId="579E1D47" w14:textId="77777777" w:rsidR="00B04F9D" w:rsidRPr="006C4C57" w:rsidRDefault="00B04F9D" w:rsidP="00B04F9D">
            <w:pPr>
              <w:rPr>
                <w:rFonts w:ascii="Times New Roman" w:hAnsi="Times New Roman" w:cs="Times New Roman"/>
              </w:rPr>
            </w:pPr>
            <w:r w:rsidRPr="006C4C57">
              <w:rPr>
                <w:rFonts w:ascii="Times New Roman" w:hAnsi="Times New Roman" w:cs="Times New Roman"/>
              </w:rPr>
              <w:t>1.</w:t>
            </w:r>
          </w:p>
        </w:tc>
        <w:tc>
          <w:tcPr>
            <w:tcW w:w="3683" w:type="dxa"/>
            <w:gridSpan w:val="4"/>
            <w:vAlign w:val="center"/>
          </w:tcPr>
          <w:p w14:paraId="67D618C3" w14:textId="77777777" w:rsidR="00B04F9D" w:rsidRPr="006C4C57" w:rsidRDefault="00B04F9D" w:rsidP="00B04F9D">
            <w:pPr>
              <w:rPr>
                <w:rFonts w:ascii="Times New Roman" w:hAnsi="Times New Roman" w:cs="Times New Roman"/>
              </w:rPr>
            </w:pPr>
            <w:r w:rsidRPr="006C4C57">
              <w:rPr>
                <w:rFonts w:ascii="Times New Roman" w:hAnsi="Times New Roman" w:cs="Times New Roman"/>
              </w:rPr>
              <w:t>Дата и время начала подачи заявок</w:t>
            </w:r>
          </w:p>
        </w:tc>
        <w:tc>
          <w:tcPr>
            <w:tcW w:w="6114" w:type="dxa"/>
            <w:gridSpan w:val="7"/>
            <w:vAlign w:val="center"/>
          </w:tcPr>
          <w:p w14:paraId="1B80E73B" w14:textId="3E6C2294" w:rsidR="00B04F9D" w:rsidRPr="002164F0" w:rsidRDefault="006C6A29" w:rsidP="00B04F9D">
            <w:pPr>
              <w:rPr>
                <w:rFonts w:ascii="Times New Roman" w:hAnsi="Times New Roman" w:cs="Times New Roman"/>
              </w:rPr>
            </w:pPr>
            <w:r>
              <w:rPr>
                <w:rFonts w:ascii="Times New Roman" w:hAnsi="Times New Roman" w:cs="Times New Roman"/>
                <w:color w:val="000000" w:themeColor="text1"/>
              </w:rPr>
              <w:t>31</w:t>
            </w:r>
            <w:r w:rsidR="00247CD9">
              <w:rPr>
                <w:rFonts w:ascii="Times New Roman" w:hAnsi="Times New Roman" w:cs="Times New Roman"/>
                <w:color w:val="000000" w:themeColor="text1"/>
              </w:rPr>
              <w:t>.</w:t>
            </w:r>
            <w:r>
              <w:rPr>
                <w:rFonts w:ascii="Times New Roman" w:hAnsi="Times New Roman" w:cs="Times New Roman"/>
                <w:color w:val="000000" w:themeColor="text1"/>
              </w:rPr>
              <w:t>03</w:t>
            </w:r>
            <w:r w:rsidR="00247CD9">
              <w:rPr>
                <w:rFonts w:ascii="Times New Roman" w:hAnsi="Times New Roman" w:cs="Times New Roman"/>
                <w:color w:val="000000" w:themeColor="text1"/>
              </w:rPr>
              <w:t>.202</w:t>
            </w:r>
            <w:r>
              <w:rPr>
                <w:rFonts w:ascii="Times New Roman" w:hAnsi="Times New Roman" w:cs="Times New Roman"/>
                <w:color w:val="000000" w:themeColor="text1"/>
              </w:rPr>
              <w:t>6</w:t>
            </w:r>
            <w:r w:rsidR="00B04F9D" w:rsidRPr="002164F0">
              <w:rPr>
                <w:rFonts w:ascii="Times New Roman" w:hAnsi="Times New Roman" w:cs="Times New Roman"/>
              </w:rPr>
              <w:t xml:space="preserve"> </w:t>
            </w:r>
            <w:r w:rsidR="002C6CB7">
              <w:rPr>
                <w:rFonts w:ascii="Times New Roman" w:hAnsi="Times New Roman" w:cs="Times New Roman"/>
              </w:rPr>
              <w:t>9</w:t>
            </w:r>
            <w:r w:rsidR="00B04F9D" w:rsidRPr="002164F0">
              <w:rPr>
                <w:rFonts w:ascii="Times New Roman" w:hAnsi="Times New Roman" w:cs="Times New Roman"/>
              </w:rPr>
              <w:t>:00</w:t>
            </w:r>
          </w:p>
        </w:tc>
      </w:tr>
      <w:tr w:rsidR="00B04F9D" w:rsidRPr="006C4C57" w14:paraId="18E4F372" w14:textId="77777777" w:rsidTr="00F20121">
        <w:trPr>
          <w:trHeight w:val="679"/>
        </w:trPr>
        <w:tc>
          <w:tcPr>
            <w:tcW w:w="648" w:type="dxa"/>
            <w:vAlign w:val="center"/>
          </w:tcPr>
          <w:p w14:paraId="4033BDD6" w14:textId="77777777" w:rsidR="00B04F9D" w:rsidRPr="006C4C57" w:rsidRDefault="00B04F9D" w:rsidP="00B04F9D">
            <w:pPr>
              <w:rPr>
                <w:rFonts w:ascii="Times New Roman" w:hAnsi="Times New Roman" w:cs="Times New Roman"/>
              </w:rPr>
            </w:pPr>
            <w:r w:rsidRPr="006C4C57">
              <w:rPr>
                <w:rFonts w:ascii="Times New Roman" w:hAnsi="Times New Roman" w:cs="Times New Roman"/>
              </w:rPr>
              <w:t>2.</w:t>
            </w:r>
          </w:p>
        </w:tc>
        <w:tc>
          <w:tcPr>
            <w:tcW w:w="3683" w:type="dxa"/>
            <w:gridSpan w:val="4"/>
            <w:vAlign w:val="center"/>
          </w:tcPr>
          <w:p w14:paraId="1C067E41" w14:textId="77777777" w:rsidR="00B04F9D" w:rsidRPr="006C4C57" w:rsidRDefault="00B04F9D" w:rsidP="00B04F9D">
            <w:pPr>
              <w:rPr>
                <w:rFonts w:ascii="Times New Roman" w:hAnsi="Times New Roman" w:cs="Times New Roman"/>
              </w:rPr>
            </w:pPr>
            <w:r w:rsidRPr="006C4C57">
              <w:rPr>
                <w:rFonts w:ascii="Times New Roman" w:hAnsi="Times New Roman" w:cs="Times New Roman"/>
              </w:rPr>
              <w:t>Дата и время окончания подачи заявок</w:t>
            </w:r>
          </w:p>
        </w:tc>
        <w:tc>
          <w:tcPr>
            <w:tcW w:w="6114" w:type="dxa"/>
            <w:gridSpan w:val="7"/>
            <w:vAlign w:val="center"/>
          </w:tcPr>
          <w:p w14:paraId="40265057" w14:textId="731F6BB6" w:rsidR="00B04F9D" w:rsidRPr="002164F0" w:rsidRDefault="006C6A29" w:rsidP="00B04F9D">
            <w:pPr>
              <w:rPr>
                <w:rFonts w:ascii="Times New Roman" w:hAnsi="Times New Roman" w:cs="Times New Roman"/>
              </w:rPr>
            </w:pPr>
            <w:r>
              <w:rPr>
                <w:rFonts w:ascii="Times New Roman" w:hAnsi="Times New Roman" w:cs="Times New Roman"/>
                <w:color w:val="auto"/>
              </w:rPr>
              <w:t>06</w:t>
            </w:r>
            <w:r w:rsidR="00247CD9">
              <w:rPr>
                <w:rFonts w:ascii="Times New Roman" w:hAnsi="Times New Roman" w:cs="Times New Roman"/>
                <w:color w:val="auto"/>
              </w:rPr>
              <w:t>.</w:t>
            </w:r>
            <w:r>
              <w:rPr>
                <w:rFonts w:ascii="Times New Roman" w:hAnsi="Times New Roman" w:cs="Times New Roman"/>
                <w:color w:val="auto"/>
              </w:rPr>
              <w:t>04</w:t>
            </w:r>
            <w:r w:rsidR="00247CD9">
              <w:rPr>
                <w:rFonts w:ascii="Times New Roman" w:hAnsi="Times New Roman" w:cs="Times New Roman"/>
                <w:color w:val="auto"/>
              </w:rPr>
              <w:t>.2025</w:t>
            </w:r>
            <w:r w:rsidR="00B04F9D" w:rsidRPr="002164F0">
              <w:rPr>
                <w:rFonts w:ascii="Times New Roman" w:hAnsi="Times New Roman" w:cs="Times New Roman"/>
              </w:rPr>
              <w:t xml:space="preserve"> </w:t>
            </w:r>
            <w:r w:rsidR="002164F0" w:rsidRPr="002164F0">
              <w:rPr>
                <w:rFonts w:ascii="Times New Roman" w:hAnsi="Times New Roman" w:cs="Times New Roman"/>
              </w:rPr>
              <w:t>10</w:t>
            </w:r>
            <w:r w:rsidR="00B04F9D" w:rsidRPr="002164F0">
              <w:rPr>
                <w:rFonts w:ascii="Times New Roman" w:hAnsi="Times New Roman" w:cs="Times New Roman"/>
              </w:rPr>
              <w:t>:00</w:t>
            </w:r>
          </w:p>
        </w:tc>
      </w:tr>
      <w:tr w:rsidR="00B04F9D" w:rsidRPr="006C4C57" w14:paraId="6871ECC4" w14:textId="77777777" w:rsidTr="00F20121">
        <w:trPr>
          <w:trHeight w:val="273"/>
        </w:trPr>
        <w:tc>
          <w:tcPr>
            <w:tcW w:w="648" w:type="dxa"/>
            <w:vAlign w:val="center"/>
          </w:tcPr>
          <w:p w14:paraId="225C2E17" w14:textId="77777777" w:rsidR="00B04F9D" w:rsidRPr="006C4C57" w:rsidRDefault="00B04F9D" w:rsidP="00B04F9D">
            <w:pPr>
              <w:rPr>
                <w:rFonts w:ascii="Times New Roman" w:hAnsi="Times New Roman" w:cs="Times New Roman"/>
              </w:rPr>
            </w:pPr>
            <w:r w:rsidRPr="006C4C57">
              <w:rPr>
                <w:rFonts w:ascii="Times New Roman" w:hAnsi="Times New Roman" w:cs="Times New Roman"/>
              </w:rPr>
              <w:t>3.</w:t>
            </w:r>
          </w:p>
        </w:tc>
        <w:tc>
          <w:tcPr>
            <w:tcW w:w="3683" w:type="dxa"/>
            <w:gridSpan w:val="4"/>
            <w:vAlign w:val="center"/>
          </w:tcPr>
          <w:p w14:paraId="4560DB62" w14:textId="77777777" w:rsidR="00B04F9D" w:rsidRPr="006C4C57" w:rsidRDefault="00B04F9D" w:rsidP="00B04F9D">
            <w:pPr>
              <w:rPr>
                <w:rFonts w:ascii="Times New Roman" w:hAnsi="Times New Roman" w:cs="Times New Roman"/>
              </w:rPr>
            </w:pPr>
            <w:r w:rsidRPr="006C4C57">
              <w:rPr>
                <w:rFonts w:ascii="Times New Roman" w:hAnsi="Times New Roman" w:cs="Times New Roman"/>
              </w:rPr>
              <w:t>Место подачи заявок</w:t>
            </w:r>
          </w:p>
        </w:tc>
        <w:tc>
          <w:tcPr>
            <w:tcW w:w="6114" w:type="dxa"/>
            <w:gridSpan w:val="7"/>
            <w:vAlign w:val="center"/>
          </w:tcPr>
          <w:p w14:paraId="2FCD0CD4" w14:textId="5636EF88" w:rsidR="00B04F9D" w:rsidRPr="00324387" w:rsidRDefault="00324387" w:rsidP="00B04F9D">
            <w:pPr>
              <w:rPr>
                <w:rFonts w:ascii="Times New Roman" w:hAnsi="Times New Roman" w:cs="Times New Roman"/>
                <w:lang w:val="en-US"/>
              </w:rPr>
            </w:pPr>
            <w:r w:rsidRPr="00324387">
              <w:rPr>
                <w:rFonts w:ascii="Times New Roman" w:hAnsi="Times New Roman" w:cs="Times New Roman"/>
              </w:rPr>
              <w:t>ГСУДА ПМР. г. Тирасполь ул. Юности, 58/3</w:t>
            </w:r>
          </w:p>
        </w:tc>
      </w:tr>
      <w:tr w:rsidR="00B04F9D" w:rsidRPr="006C4C57" w14:paraId="3414EF11" w14:textId="77777777" w:rsidTr="00F20121">
        <w:trPr>
          <w:trHeight w:val="277"/>
        </w:trPr>
        <w:tc>
          <w:tcPr>
            <w:tcW w:w="648" w:type="dxa"/>
            <w:vAlign w:val="center"/>
          </w:tcPr>
          <w:p w14:paraId="75950D8A" w14:textId="77777777" w:rsidR="00B04F9D" w:rsidRPr="006C4C57" w:rsidRDefault="00B04F9D" w:rsidP="00B04F9D">
            <w:pPr>
              <w:rPr>
                <w:rFonts w:ascii="Times New Roman" w:hAnsi="Times New Roman" w:cs="Times New Roman"/>
              </w:rPr>
            </w:pPr>
            <w:r w:rsidRPr="006C4C57">
              <w:rPr>
                <w:rFonts w:ascii="Times New Roman" w:hAnsi="Times New Roman" w:cs="Times New Roman"/>
              </w:rPr>
              <w:t>4.</w:t>
            </w:r>
          </w:p>
        </w:tc>
        <w:tc>
          <w:tcPr>
            <w:tcW w:w="3683" w:type="dxa"/>
            <w:gridSpan w:val="4"/>
            <w:vAlign w:val="center"/>
          </w:tcPr>
          <w:p w14:paraId="72356E60" w14:textId="77777777" w:rsidR="00B04F9D" w:rsidRPr="006C4C57" w:rsidRDefault="00B04F9D" w:rsidP="00B04F9D">
            <w:pPr>
              <w:rPr>
                <w:rFonts w:ascii="Times New Roman" w:hAnsi="Times New Roman" w:cs="Times New Roman"/>
              </w:rPr>
            </w:pPr>
            <w:r w:rsidRPr="006C4C57">
              <w:rPr>
                <w:rFonts w:ascii="Times New Roman" w:hAnsi="Times New Roman" w:cs="Times New Roman"/>
              </w:rPr>
              <w:t>Порядок подачи заявок</w:t>
            </w:r>
          </w:p>
        </w:tc>
        <w:tc>
          <w:tcPr>
            <w:tcW w:w="6114" w:type="dxa"/>
            <w:gridSpan w:val="7"/>
            <w:vAlign w:val="center"/>
          </w:tcPr>
          <w:p w14:paraId="06D853D6" w14:textId="03952C1D" w:rsidR="00B04F9D" w:rsidRPr="0066585F" w:rsidRDefault="00B04F9D" w:rsidP="00B04F9D">
            <w:pPr>
              <w:rPr>
                <w:rFonts w:ascii="Times New Roman" w:hAnsi="Times New Roman" w:cs="Times New Roman"/>
                <w:color w:val="EE0000"/>
                <w:sz w:val="22"/>
                <w:szCs w:val="22"/>
              </w:rPr>
            </w:pPr>
            <w:r w:rsidRPr="0066585F">
              <w:rPr>
                <w:rFonts w:ascii="Times New Roman" w:hAnsi="Times New Roman" w:cs="Times New Roman"/>
                <w:color w:val="auto"/>
                <w:sz w:val="22"/>
                <w:szCs w:val="22"/>
              </w:rPr>
              <w:t xml:space="preserve">Заявки подаются в письменной форме в запечатанном </w:t>
            </w:r>
            <w:r w:rsidR="0066585F" w:rsidRPr="0066585F">
              <w:rPr>
                <w:rFonts w:ascii="Times New Roman" w:hAnsi="Times New Roman" w:cs="Times New Roman"/>
                <w:color w:val="auto"/>
                <w:sz w:val="22"/>
                <w:szCs w:val="22"/>
              </w:rPr>
              <w:t>конверте, не</w:t>
            </w:r>
            <w:r w:rsidR="00AF2737" w:rsidRPr="0066585F">
              <w:rPr>
                <w:rFonts w:ascii="Times New Roman" w:hAnsi="Times New Roman" w:cs="Times New Roman"/>
                <w:color w:val="auto"/>
                <w:sz w:val="22"/>
                <w:szCs w:val="22"/>
              </w:rPr>
              <w:t xml:space="preserve"> позволяющем просматривать содержание заявки до момента её вскрытия. Предложения, поступающие с нарушением сроков окончания подачи заявок, не будут допущены к рассмотрению на заседании комиссии по закупкам по</w:t>
            </w:r>
            <w:r w:rsidRPr="0066585F">
              <w:rPr>
                <w:rFonts w:ascii="Times New Roman" w:hAnsi="Times New Roman" w:cs="Times New Roman"/>
                <w:color w:val="auto"/>
                <w:sz w:val="22"/>
                <w:szCs w:val="22"/>
              </w:rPr>
              <w:t xml:space="preserve">  адресу: г. Тирасполь, ул. </w:t>
            </w:r>
            <w:r w:rsidR="00AF2737" w:rsidRPr="0066585F">
              <w:rPr>
                <w:rFonts w:ascii="Times New Roman" w:hAnsi="Times New Roman" w:cs="Times New Roman"/>
                <w:color w:val="auto"/>
                <w:sz w:val="22"/>
                <w:szCs w:val="22"/>
              </w:rPr>
              <w:t>Юности</w:t>
            </w:r>
            <w:r w:rsidRPr="0066585F">
              <w:rPr>
                <w:rFonts w:ascii="Times New Roman" w:hAnsi="Times New Roman" w:cs="Times New Roman"/>
                <w:color w:val="auto"/>
                <w:sz w:val="22"/>
                <w:szCs w:val="22"/>
              </w:rPr>
              <w:t>, 5</w:t>
            </w:r>
            <w:r w:rsidR="00AF2737" w:rsidRPr="0066585F">
              <w:rPr>
                <w:rFonts w:ascii="Times New Roman" w:hAnsi="Times New Roman" w:cs="Times New Roman"/>
                <w:color w:val="auto"/>
                <w:sz w:val="22"/>
                <w:szCs w:val="22"/>
              </w:rPr>
              <w:t>8/3</w:t>
            </w:r>
            <w:r w:rsidRPr="0066585F">
              <w:rPr>
                <w:rFonts w:ascii="Times New Roman" w:hAnsi="Times New Roman" w:cs="Times New Roman"/>
                <w:color w:val="auto"/>
                <w:sz w:val="22"/>
                <w:szCs w:val="22"/>
              </w:rPr>
              <w:t>, (канцелярия) с сопроводительным письмом</w:t>
            </w:r>
            <w:r w:rsidR="00026106" w:rsidRPr="0066585F">
              <w:rPr>
                <w:color w:val="auto"/>
                <w:sz w:val="22"/>
                <w:szCs w:val="22"/>
              </w:rPr>
              <w:t xml:space="preserve"> </w:t>
            </w:r>
            <w:r w:rsidR="00026106" w:rsidRPr="0066585F">
              <w:rPr>
                <w:rFonts w:ascii="Times New Roman" w:hAnsi="Times New Roman" w:cs="Times New Roman"/>
                <w:color w:val="auto"/>
                <w:sz w:val="22"/>
                <w:szCs w:val="22"/>
              </w:rPr>
              <w:t xml:space="preserve">или в электронной форме документа на </w:t>
            </w:r>
            <w:r w:rsidR="00F80D61" w:rsidRPr="0066585F">
              <w:rPr>
                <w:rFonts w:ascii="Times New Roman" w:hAnsi="Times New Roman" w:cs="Times New Roman"/>
                <w:color w:val="auto"/>
                <w:sz w:val="22"/>
                <w:szCs w:val="22"/>
              </w:rPr>
              <w:t>электронный</w:t>
            </w:r>
            <w:r w:rsidR="00026106" w:rsidRPr="0066585F">
              <w:rPr>
                <w:rFonts w:ascii="Times New Roman" w:hAnsi="Times New Roman" w:cs="Times New Roman"/>
                <w:color w:val="auto"/>
                <w:sz w:val="22"/>
                <w:szCs w:val="22"/>
              </w:rPr>
              <w:t xml:space="preserve"> адрес </w:t>
            </w:r>
            <w:r w:rsidR="00AF2737" w:rsidRPr="0066585F">
              <w:rPr>
                <w:rFonts w:ascii="Times New Roman" w:hAnsi="Times New Roman" w:cs="Times New Roman"/>
                <w:b/>
                <w:bCs/>
                <w:sz w:val="22"/>
                <w:szCs w:val="22"/>
                <w:shd w:val="clear" w:color="auto" w:fill="FFFFFF"/>
              </w:rPr>
              <w:t>arhpmr@gsuda.gospmr.org</w:t>
            </w:r>
          </w:p>
        </w:tc>
      </w:tr>
      <w:tr w:rsidR="00B04F9D" w:rsidRPr="006C4C57" w14:paraId="6F53A870" w14:textId="77777777" w:rsidTr="00F20121">
        <w:trPr>
          <w:trHeight w:val="273"/>
        </w:trPr>
        <w:tc>
          <w:tcPr>
            <w:tcW w:w="648" w:type="dxa"/>
            <w:vAlign w:val="center"/>
          </w:tcPr>
          <w:p w14:paraId="22242D1A" w14:textId="77777777" w:rsidR="00B04F9D" w:rsidRPr="006C4C57" w:rsidRDefault="00B04F9D" w:rsidP="00B04F9D">
            <w:pPr>
              <w:rPr>
                <w:rFonts w:ascii="Times New Roman" w:hAnsi="Times New Roman" w:cs="Times New Roman"/>
              </w:rPr>
            </w:pPr>
            <w:r w:rsidRPr="006C4C57">
              <w:rPr>
                <w:rFonts w:ascii="Times New Roman" w:hAnsi="Times New Roman" w:cs="Times New Roman"/>
              </w:rPr>
              <w:t>5.</w:t>
            </w:r>
          </w:p>
        </w:tc>
        <w:tc>
          <w:tcPr>
            <w:tcW w:w="3683" w:type="dxa"/>
            <w:gridSpan w:val="4"/>
            <w:vAlign w:val="center"/>
          </w:tcPr>
          <w:p w14:paraId="60E314B0" w14:textId="77777777" w:rsidR="00B04F9D" w:rsidRPr="006C4C57" w:rsidRDefault="00B04F9D" w:rsidP="00B04F9D">
            <w:pPr>
              <w:rPr>
                <w:rFonts w:ascii="Times New Roman" w:hAnsi="Times New Roman" w:cs="Times New Roman"/>
              </w:rPr>
            </w:pPr>
            <w:r w:rsidRPr="006C4C57">
              <w:rPr>
                <w:rFonts w:ascii="Times New Roman" w:hAnsi="Times New Roman" w:cs="Times New Roman"/>
              </w:rPr>
              <w:t>Дата и время проведения закупки</w:t>
            </w:r>
          </w:p>
        </w:tc>
        <w:tc>
          <w:tcPr>
            <w:tcW w:w="6114" w:type="dxa"/>
            <w:gridSpan w:val="7"/>
            <w:vAlign w:val="center"/>
          </w:tcPr>
          <w:p w14:paraId="029D8067" w14:textId="1DB6B9BD" w:rsidR="00B04F9D" w:rsidRPr="002164F0" w:rsidRDefault="006C6A29" w:rsidP="00B04F9D">
            <w:pPr>
              <w:rPr>
                <w:rFonts w:ascii="Times New Roman" w:hAnsi="Times New Roman" w:cs="Times New Roman"/>
              </w:rPr>
            </w:pPr>
            <w:r>
              <w:rPr>
                <w:rFonts w:ascii="Times New Roman" w:hAnsi="Times New Roman" w:cs="Times New Roman"/>
              </w:rPr>
              <w:t>06</w:t>
            </w:r>
            <w:r w:rsidR="00247CD9">
              <w:rPr>
                <w:rFonts w:ascii="Times New Roman" w:hAnsi="Times New Roman" w:cs="Times New Roman"/>
              </w:rPr>
              <w:t>.</w:t>
            </w:r>
            <w:r>
              <w:rPr>
                <w:rFonts w:ascii="Times New Roman" w:hAnsi="Times New Roman" w:cs="Times New Roman"/>
              </w:rPr>
              <w:t>04</w:t>
            </w:r>
            <w:r w:rsidR="00247CD9">
              <w:rPr>
                <w:rFonts w:ascii="Times New Roman" w:hAnsi="Times New Roman" w:cs="Times New Roman"/>
              </w:rPr>
              <w:t>.202</w:t>
            </w:r>
            <w:r>
              <w:rPr>
                <w:rFonts w:ascii="Times New Roman" w:hAnsi="Times New Roman" w:cs="Times New Roman"/>
              </w:rPr>
              <w:t>6</w:t>
            </w:r>
            <w:r w:rsidR="00B04F9D" w:rsidRPr="002164F0">
              <w:rPr>
                <w:rFonts w:ascii="Times New Roman" w:hAnsi="Times New Roman" w:cs="Times New Roman"/>
              </w:rPr>
              <w:t xml:space="preserve"> в 1</w:t>
            </w:r>
            <w:r w:rsidR="001E4B74" w:rsidRPr="002164F0">
              <w:rPr>
                <w:rFonts w:ascii="Times New Roman" w:hAnsi="Times New Roman" w:cs="Times New Roman"/>
              </w:rPr>
              <w:t>0</w:t>
            </w:r>
            <w:r w:rsidR="00B04F9D" w:rsidRPr="002164F0">
              <w:rPr>
                <w:rFonts w:ascii="Times New Roman" w:hAnsi="Times New Roman" w:cs="Times New Roman"/>
              </w:rPr>
              <w:t>:00</w:t>
            </w:r>
          </w:p>
        </w:tc>
      </w:tr>
      <w:tr w:rsidR="00B04F9D" w:rsidRPr="006C4C57" w14:paraId="087EF629" w14:textId="77777777" w:rsidTr="00F20121">
        <w:trPr>
          <w:trHeight w:val="425"/>
        </w:trPr>
        <w:tc>
          <w:tcPr>
            <w:tcW w:w="648" w:type="dxa"/>
            <w:vAlign w:val="center"/>
          </w:tcPr>
          <w:p w14:paraId="7771B34B" w14:textId="77777777" w:rsidR="00B04F9D" w:rsidRPr="006C4C57" w:rsidRDefault="00B04F9D" w:rsidP="00B04F9D">
            <w:pPr>
              <w:rPr>
                <w:rFonts w:ascii="Times New Roman" w:hAnsi="Times New Roman" w:cs="Times New Roman"/>
              </w:rPr>
            </w:pPr>
            <w:r w:rsidRPr="006C4C57">
              <w:rPr>
                <w:rFonts w:ascii="Times New Roman" w:hAnsi="Times New Roman" w:cs="Times New Roman"/>
              </w:rPr>
              <w:t>6.</w:t>
            </w:r>
          </w:p>
        </w:tc>
        <w:tc>
          <w:tcPr>
            <w:tcW w:w="3683" w:type="dxa"/>
            <w:gridSpan w:val="4"/>
            <w:vAlign w:val="center"/>
          </w:tcPr>
          <w:p w14:paraId="5FF836A9" w14:textId="77777777" w:rsidR="00B04F9D" w:rsidRPr="006C4C57" w:rsidRDefault="00B04F9D" w:rsidP="00B04F9D">
            <w:pPr>
              <w:rPr>
                <w:rFonts w:ascii="Times New Roman" w:hAnsi="Times New Roman" w:cs="Times New Roman"/>
              </w:rPr>
            </w:pPr>
            <w:r w:rsidRPr="006C4C57">
              <w:rPr>
                <w:rFonts w:ascii="Times New Roman" w:hAnsi="Times New Roman" w:cs="Times New Roman"/>
              </w:rPr>
              <w:t>Место проведения закупки</w:t>
            </w:r>
          </w:p>
        </w:tc>
        <w:tc>
          <w:tcPr>
            <w:tcW w:w="6114" w:type="dxa"/>
            <w:gridSpan w:val="7"/>
            <w:vAlign w:val="center"/>
          </w:tcPr>
          <w:p w14:paraId="5055D952" w14:textId="1B4FA8F8" w:rsidR="00B04F9D" w:rsidRPr="002164F0" w:rsidRDefault="00AF2737" w:rsidP="00B04F9D">
            <w:pPr>
              <w:rPr>
                <w:rFonts w:ascii="Times New Roman" w:hAnsi="Times New Roman" w:cs="Times New Roman"/>
              </w:rPr>
            </w:pPr>
            <w:r>
              <w:rPr>
                <w:rFonts w:ascii="Times New Roman" w:hAnsi="Times New Roman" w:cs="Times New Roman"/>
              </w:rPr>
              <w:t>ГСУДА ПМР</w:t>
            </w:r>
            <w:r w:rsidRPr="0047434E">
              <w:rPr>
                <w:rFonts w:ascii="Times New Roman" w:hAnsi="Times New Roman" w:cs="Times New Roman"/>
              </w:rPr>
              <w:t xml:space="preserve"> г. Тирасполь ул. Юности, 58/3</w:t>
            </w:r>
          </w:p>
        </w:tc>
      </w:tr>
      <w:tr w:rsidR="00B04F9D" w:rsidRPr="006C4C57" w14:paraId="44345ADF" w14:textId="77777777" w:rsidTr="00F20121">
        <w:trPr>
          <w:trHeight w:val="1103"/>
        </w:trPr>
        <w:tc>
          <w:tcPr>
            <w:tcW w:w="648" w:type="dxa"/>
            <w:vAlign w:val="center"/>
          </w:tcPr>
          <w:p w14:paraId="09B62E6E" w14:textId="77777777" w:rsidR="00B04F9D" w:rsidRPr="006C4C57" w:rsidRDefault="00B04F9D" w:rsidP="00B04F9D">
            <w:pPr>
              <w:rPr>
                <w:rFonts w:ascii="Times New Roman" w:hAnsi="Times New Roman" w:cs="Times New Roman"/>
              </w:rPr>
            </w:pPr>
          </w:p>
          <w:p w14:paraId="2D1FF9E5" w14:textId="77777777" w:rsidR="00B04F9D" w:rsidRPr="006C4C57" w:rsidRDefault="00B04F9D" w:rsidP="00B04F9D">
            <w:pPr>
              <w:rPr>
                <w:rFonts w:ascii="Times New Roman" w:hAnsi="Times New Roman" w:cs="Times New Roman"/>
              </w:rPr>
            </w:pPr>
            <w:r w:rsidRPr="006C4C57">
              <w:rPr>
                <w:rFonts w:ascii="Times New Roman" w:hAnsi="Times New Roman" w:cs="Times New Roman"/>
              </w:rPr>
              <w:t>7.</w:t>
            </w:r>
          </w:p>
        </w:tc>
        <w:tc>
          <w:tcPr>
            <w:tcW w:w="3683" w:type="dxa"/>
            <w:gridSpan w:val="4"/>
            <w:vAlign w:val="center"/>
          </w:tcPr>
          <w:p w14:paraId="3EC2880E" w14:textId="77777777" w:rsidR="00B04F9D" w:rsidRPr="006C4C57" w:rsidRDefault="00B04F9D" w:rsidP="00B04F9D">
            <w:pPr>
              <w:rPr>
                <w:rFonts w:ascii="Times New Roman" w:hAnsi="Times New Roman" w:cs="Times New Roman"/>
              </w:rPr>
            </w:pPr>
            <w:r w:rsidRPr="006C4C57">
              <w:rPr>
                <w:rFonts w:ascii="Times New Roman" w:hAnsi="Times New Roman" w:cs="Times New Roman"/>
              </w:rPr>
              <w:t>Порядок оценки заявок, окончательных предложений участников закупки и критерии этой оценки</w:t>
            </w:r>
          </w:p>
          <w:p w14:paraId="47EA4DF6" w14:textId="77777777" w:rsidR="00B04F9D" w:rsidRPr="006C4C57" w:rsidRDefault="00B04F9D" w:rsidP="00B04F9D">
            <w:pPr>
              <w:rPr>
                <w:rFonts w:ascii="Times New Roman" w:hAnsi="Times New Roman" w:cs="Times New Roman"/>
              </w:rPr>
            </w:pPr>
          </w:p>
        </w:tc>
        <w:tc>
          <w:tcPr>
            <w:tcW w:w="6114" w:type="dxa"/>
            <w:gridSpan w:val="7"/>
            <w:vAlign w:val="center"/>
          </w:tcPr>
          <w:p w14:paraId="49A3B294" w14:textId="77777777" w:rsidR="00B04F9D" w:rsidRPr="0066585F" w:rsidRDefault="006C4C57" w:rsidP="00026106">
            <w:pPr>
              <w:autoSpaceDE w:val="0"/>
              <w:autoSpaceDN w:val="0"/>
              <w:ind w:firstLine="369"/>
              <w:jc w:val="both"/>
              <w:rPr>
                <w:rFonts w:ascii="Times New Roman" w:eastAsia="Times New Roman" w:hAnsi="Times New Roman" w:cs="Times New Roman"/>
                <w:color w:val="auto"/>
                <w:sz w:val="22"/>
                <w:szCs w:val="22"/>
                <w:lang w:eastAsia="en-US" w:bidi="ar-SA"/>
              </w:rPr>
            </w:pPr>
            <w:r w:rsidRPr="0066585F">
              <w:rPr>
                <w:rFonts w:ascii="Times New Roman" w:eastAsia="Times New Roman" w:hAnsi="Times New Roman" w:cs="Times New Roman"/>
                <w:color w:val="auto"/>
                <w:sz w:val="22"/>
                <w:szCs w:val="22"/>
                <w:lang w:eastAsia="en-US" w:bidi="ar-SA"/>
              </w:rPr>
              <w:t xml:space="preserve">Порядок оценки заявок, окончательных предложений участников закупки осуществляется в соответствии со статьей 22 Закона Приднестровской Молдавской Республики «О закупках в Приднестровской Молдавской Республики» и в соответствии с Постановлением Правительства Приднестровской Молдавской Республики от 25 марта 2020 </w:t>
            </w:r>
            <w:r w:rsidRPr="0066585F">
              <w:rPr>
                <w:rFonts w:ascii="Times New Roman" w:eastAsia="Times New Roman" w:hAnsi="Times New Roman" w:cs="Times New Roman"/>
                <w:color w:val="auto"/>
                <w:sz w:val="22"/>
                <w:szCs w:val="22"/>
                <w:lang w:eastAsia="en-US" w:bidi="ar-SA"/>
              </w:rPr>
              <w:lastRenderedPageBreak/>
              <w:t>года № 78 «Об утверждении Порядка оценки заявок, окончательных предложений участников закупки при проведении запроса предложений».</w:t>
            </w:r>
          </w:p>
          <w:p w14:paraId="02BDBE26" w14:textId="03BDDA5C" w:rsidR="000B12DE" w:rsidRPr="00553D02" w:rsidRDefault="00026106" w:rsidP="0066585F">
            <w:pPr>
              <w:autoSpaceDE w:val="0"/>
              <w:autoSpaceDN w:val="0"/>
              <w:ind w:firstLine="369"/>
              <w:jc w:val="both"/>
              <w:rPr>
                <w:rFonts w:ascii="Times New Roman" w:eastAsia="Times New Roman" w:hAnsi="Times New Roman" w:cs="Times New Roman"/>
                <w:color w:val="auto"/>
                <w:lang w:eastAsia="en-US" w:bidi="ar-SA"/>
              </w:rPr>
            </w:pPr>
            <w:r w:rsidRPr="0066585F">
              <w:rPr>
                <w:rFonts w:ascii="Times New Roman" w:eastAsia="Times New Roman" w:hAnsi="Times New Roman" w:cs="Times New Roman"/>
                <w:color w:val="auto"/>
                <w:sz w:val="22"/>
                <w:szCs w:val="22"/>
                <w:lang w:eastAsia="en-US" w:bidi="ar-SA"/>
              </w:rPr>
              <w:t>Критериями оценки заявки, окончательного предложения участника закупки являются: стоимостной критерий – цена контракта (удельный вес критерия 100%).</w:t>
            </w:r>
          </w:p>
        </w:tc>
      </w:tr>
      <w:tr w:rsidR="00B04F9D" w:rsidRPr="006C4C57" w14:paraId="32AC715B" w14:textId="77777777" w:rsidTr="00F20121">
        <w:trPr>
          <w:trHeight w:val="346"/>
        </w:trPr>
        <w:tc>
          <w:tcPr>
            <w:tcW w:w="10445" w:type="dxa"/>
            <w:gridSpan w:val="12"/>
            <w:vAlign w:val="center"/>
          </w:tcPr>
          <w:p w14:paraId="278EF728" w14:textId="77777777" w:rsidR="00B04F9D" w:rsidRPr="006C4C57" w:rsidRDefault="00B04F9D" w:rsidP="00870F00">
            <w:pPr>
              <w:jc w:val="center"/>
              <w:rPr>
                <w:rFonts w:ascii="Times New Roman" w:hAnsi="Times New Roman" w:cs="Times New Roman"/>
              </w:rPr>
            </w:pPr>
            <w:r w:rsidRPr="006C4C57">
              <w:rPr>
                <w:rFonts w:ascii="Times New Roman" w:hAnsi="Times New Roman" w:cs="Times New Roman"/>
                <w:b/>
              </w:rPr>
              <w:lastRenderedPageBreak/>
              <w:t>4. Начальная (максимальная) цена контракта</w:t>
            </w:r>
          </w:p>
        </w:tc>
      </w:tr>
      <w:tr w:rsidR="00B04F9D" w:rsidRPr="006C4C57" w14:paraId="30A5E6BC" w14:textId="77777777" w:rsidTr="00F20121">
        <w:trPr>
          <w:trHeight w:val="273"/>
        </w:trPr>
        <w:tc>
          <w:tcPr>
            <w:tcW w:w="648" w:type="dxa"/>
            <w:vAlign w:val="center"/>
          </w:tcPr>
          <w:p w14:paraId="1C856FE6" w14:textId="77777777" w:rsidR="00B04F9D" w:rsidRPr="006C4C57" w:rsidRDefault="00B04F9D" w:rsidP="00B04F9D">
            <w:pPr>
              <w:rPr>
                <w:rFonts w:ascii="Times New Roman" w:hAnsi="Times New Roman" w:cs="Times New Roman"/>
              </w:rPr>
            </w:pPr>
            <w:r w:rsidRPr="006C4C57">
              <w:rPr>
                <w:rFonts w:ascii="Times New Roman" w:hAnsi="Times New Roman" w:cs="Times New Roman"/>
              </w:rPr>
              <w:t>1.</w:t>
            </w:r>
          </w:p>
        </w:tc>
        <w:tc>
          <w:tcPr>
            <w:tcW w:w="3683" w:type="dxa"/>
            <w:gridSpan w:val="4"/>
            <w:vAlign w:val="center"/>
          </w:tcPr>
          <w:p w14:paraId="46229B1A" w14:textId="77777777" w:rsidR="00B04F9D" w:rsidRPr="002164F0" w:rsidRDefault="00B04F9D" w:rsidP="00B04F9D">
            <w:pPr>
              <w:rPr>
                <w:rFonts w:ascii="Times New Roman" w:hAnsi="Times New Roman" w:cs="Times New Roman"/>
              </w:rPr>
            </w:pPr>
            <w:r w:rsidRPr="002164F0">
              <w:rPr>
                <w:rFonts w:ascii="Times New Roman" w:hAnsi="Times New Roman" w:cs="Times New Roman"/>
              </w:rPr>
              <w:t>Начальная (максимальная) цена контракта</w:t>
            </w:r>
          </w:p>
        </w:tc>
        <w:tc>
          <w:tcPr>
            <w:tcW w:w="6114" w:type="dxa"/>
            <w:gridSpan w:val="7"/>
            <w:vAlign w:val="center"/>
          </w:tcPr>
          <w:p w14:paraId="38A51867" w14:textId="3931F9E6" w:rsidR="00B04F9D" w:rsidRPr="002164F0" w:rsidRDefault="006D3F8F" w:rsidP="00B04F9D">
            <w:pPr>
              <w:rPr>
                <w:rFonts w:ascii="Times New Roman" w:hAnsi="Times New Roman" w:cs="Times New Roman"/>
              </w:rPr>
            </w:pPr>
            <w:r w:rsidRPr="006D3F8F">
              <w:rPr>
                <w:rFonts w:ascii="Times New Roman" w:hAnsi="Times New Roman" w:cs="Times New Roman"/>
                <w:color w:val="000000" w:themeColor="text1"/>
              </w:rPr>
              <w:t>19950,00</w:t>
            </w:r>
          </w:p>
        </w:tc>
      </w:tr>
      <w:tr w:rsidR="00B04F9D" w:rsidRPr="006C4C57" w14:paraId="713312F4" w14:textId="77777777" w:rsidTr="00F20121">
        <w:trPr>
          <w:trHeight w:val="277"/>
        </w:trPr>
        <w:tc>
          <w:tcPr>
            <w:tcW w:w="648" w:type="dxa"/>
            <w:vAlign w:val="center"/>
          </w:tcPr>
          <w:p w14:paraId="6791806D" w14:textId="77777777" w:rsidR="00B04F9D" w:rsidRPr="006C4C57" w:rsidRDefault="00B04F9D" w:rsidP="00B04F9D">
            <w:pPr>
              <w:rPr>
                <w:rFonts w:ascii="Times New Roman" w:hAnsi="Times New Roman" w:cs="Times New Roman"/>
              </w:rPr>
            </w:pPr>
            <w:r w:rsidRPr="006C4C57">
              <w:rPr>
                <w:rFonts w:ascii="Times New Roman" w:hAnsi="Times New Roman" w:cs="Times New Roman"/>
              </w:rPr>
              <w:t>2.</w:t>
            </w:r>
          </w:p>
        </w:tc>
        <w:tc>
          <w:tcPr>
            <w:tcW w:w="3683" w:type="dxa"/>
            <w:gridSpan w:val="4"/>
            <w:vAlign w:val="center"/>
          </w:tcPr>
          <w:p w14:paraId="53F8D666" w14:textId="77777777" w:rsidR="00B04F9D" w:rsidRPr="006C4C57" w:rsidRDefault="00B04F9D" w:rsidP="00B04F9D">
            <w:pPr>
              <w:rPr>
                <w:rFonts w:ascii="Times New Roman" w:hAnsi="Times New Roman" w:cs="Times New Roman"/>
              </w:rPr>
            </w:pPr>
            <w:r w:rsidRPr="006C4C57">
              <w:rPr>
                <w:rFonts w:ascii="Times New Roman" w:hAnsi="Times New Roman" w:cs="Times New Roman"/>
              </w:rPr>
              <w:t>Валюта</w:t>
            </w:r>
          </w:p>
        </w:tc>
        <w:tc>
          <w:tcPr>
            <w:tcW w:w="6114" w:type="dxa"/>
            <w:gridSpan w:val="7"/>
            <w:vAlign w:val="center"/>
          </w:tcPr>
          <w:p w14:paraId="0C45EA1D" w14:textId="77777777" w:rsidR="00B04F9D" w:rsidRPr="006C4C57" w:rsidRDefault="00B04F9D" w:rsidP="00B04F9D">
            <w:pPr>
              <w:rPr>
                <w:rFonts w:ascii="Times New Roman" w:hAnsi="Times New Roman" w:cs="Times New Roman"/>
              </w:rPr>
            </w:pPr>
            <w:r w:rsidRPr="006C4C57">
              <w:rPr>
                <w:rFonts w:ascii="Times New Roman" w:hAnsi="Times New Roman" w:cs="Times New Roman"/>
              </w:rPr>
              <w:t>Рубль ПМР</w:t>
            </w:r>
          </w:p>
        </w:tc>
      </w:tr>
      <w:tr w:rsidR="00B04F9D" w:rsidRPr="006C4C57" w14:paraId="54FD7A80" w14:textId="77777777" w:rsidTr="00F20121">
        <w:trPr>
          <w:trHeight w:val="273"/>
        </w:trPr>
        <w:tc>
          <w:tcPr>
            <w:tcW w:w="648" w:type="dxa"/>
            <w:vAlign w:val="center"/>
          </w:tcPr>
          <w:p w14:paraId="4F6B123A" w14:textId="77777777" w:rsidR="00B04F9D" w:rsidRPr="006C4C57" w:rsidRDefault="00B04F9D" w:rsidP="00B04F9D">
            <w:pPr>
              <w:rPr>
                <w:rFonts w:ascii="Times New Roman" w:hAnsi="Times New Roman" w:cs="Times New Roman"/>
              </w:rPr>
            </w:pPr>
            <w:r w:rsidRPr="006C4C57">
              <w:rPr>
                <w:rFonts w:ascii="Times New Roman" w:hAnsi="Times New Roman" w:cs="Times New Roman"/>
              </w:rPr>
              <w:t>3.</w:t>
            </w:r>
          </w:p>
        </w:tc>
        <w:tc>
          <w:tcPr>
            <w:tcW w:w="3683" w:type="dxa"/>
            <w:gridSpan w:val="4"/>
            <w:vAlign w:val="center"/>
          </w:tcPr>
          <w:p w14:paraId="59A71103" w14:textId="77777777" w:rsidR="00B04F9D" w:rsidRPr="006C4C57" w:rsidRDefault="00B04F9D" w:rsidP="00B04F9D">
            <w:pPr>
              <w:rPr>
                <w:rFonts w:ascii="Times New Roman" w:hAnsi="Times New Roman" w:cs="Times New Roman"/>
              </w:rPr>
            </w:pPr>
            <w:r w:rsidRPr="006C4C57">
              <w:rPr>
                <w:rFonts w:ascii="Times New Roman" w:hAnsi="Times New Roman" w:cs="Times New Roman"/>
              </w:rPr>
              <w:t>Источник финансирования</w:t>
            </w:r>
          </w:p>
        </w:tc>
        <w:tc>
          <w:tcPr>
            <w:tcW w:w="6114" w:type="dxa"/>
            <w:gridSpan w:val="7"/>
            <w:vAlign w:val="center"/>
          </w:tcPr>
          <w:p w14:paraId="7944870A" w14:textId="5FCB7207" w:rsidR="00B04F9D" w:rsidRPr="00324387" w:rsidRDefault="00324387" w:rsidP="00B04F9D">
            <w:pPr>
              <w:rPr>
                <w:rFonts w:ascii="Times New Roman" w:hAnsi="Times New Roman" w:cs="Times New Roman"/>
              </w:rPr>
            </w:pPr>
            <w:r w:rsidRPr="00A35812">
              <w:rPr>
                <w:rFonts w:ascii="Times New Roman" w:hAnsi="Times New Roman" w:cs="Times New Roman"/>
                <w:color w:val="auto"/>
              </w:rPr>
              <w:t xml:space="preserve">Специальный бюджетный счет  </w:t>
            </w:r>
          </w:p>
        </w:tc>
      </w:tr>
      <w:tr w:rsidR="00B04F9D" w:rsidRPr="006C4C57" w14:paraId="3A43AB2C" w14:textId="77777777" w:rsidTr="00F20121">
        <w:trPr>
          <w:trHeight w:val="556"/>
        </w:trPr>
        <w:tc>
          <w:tcPr>
            <w:tcW w:w="648" w:type="dxa"/>
            <w:vAlign w:val="center"/>
          </w:tcPr>
          <w:p w14:paraId="1B5161AF" w14:textId="77777777" w:rsidR="00B04F9D" w:rsidRPr="006C4C57" w:rsidRDefault="00B04F9D" w:rsidP="00B04F9D">
            <w:pPr>
              <w:rPr>
                <w:rFonts w:ascii="Times New Roman" w:hAnsi="Times New Roman" w:cs="Times New Roman"/>
              </w:rPr>
            </w:pPr>
            <w:r w:rsidRPr="006C4C57">
              <w:rPr>
                <w:rFonts w:ascii="Times New Roman" w:hAnsi="Times New Roman" w:cs="Times New Roman"/>
              </w:rPr>
              <w:t>4.</w:t>
            </w:r>
          </w:p>
        </w:tc>
        <w:tc>
          <w:tcPr>
            <w:tcW w:w="3683" w:type="dxa"/>
            <w:gridSpan w:val="4"/>
            <w:vAlign w:val="center"/>
          </w:tcPr>
          <w:p w14:paraId="1C1D409B" w14:textId="77777777" w:rsidR="00B04F9D" w:rsidRPr="006C4C57" w:rsidRDefault="00B04F9D" w:rsidP="00B04F9D">
            <w:pPr>
              <w:rPr>
                <w:rFonts w:ascii="Times New Roman" w:hAnsi="Times New Roman" w:cs="Times New Roman"/>
              </w:rPr>
            </w:pPr>
            <w:r w:rsidRPr="006C4C57">
              <w:rPr>
                <w:rFonts w:ascii="Times New Roman" w:hAnsi="Times New Roman" w:cs="Times New Roman"/>
              </w:rPr>
              <w:t>Возможные условия оплаты (предоплата, оплата по факту или отсрочка платежа)</w:t>
            </w:r>
          </w:p>
        </w:tc>
        <w:tc>
          <w:tcPr>
            <w:tcW w:w="6114" w:type="dxa"/>
            <w:gridSpan w:val="7"/>
            <w:vAlign w:val="center"/>
          </w:tcPr>
          <w:p w14:paraId="29443F78" w14:textId="0141AB1D" w:rsidR="00B04F9D" w:rsidRPr="00622AAB" w:rsidRDefault="00DC20E6" w:rsidP="00B04F9D">
            <w:pPr>
              <w:rPr>
                <w:rFonts w:ascii="Times New Roman" w:hAnsi="Times New Roman" w:cs="Times New Roman"/>
              </w:rPr>
            </w:pPr>
            <w:r>
              <w:rPr>
                <w:rFonts w:ascii="Times New Roman" w:hAnsi="Times New Roman" w:cs="Times New Roman"/>
              </w:rPr>
              <w:t xml:space="preserve">Заказчик </w:t>
            </w:r>
            <w:r w:rsidR="00716122" w:rsidRPr="00716122">
              <w:rPr>
                <w:rFonts w:ascii="Times New Roman" w:hAnsi="Times New Roman" w:cs="Times New Roman"/>
              </w:rPr>
              <w:t xml:space="preserve"> производит оплату товара по безналичному расчету по мере выделения бюджетного финансирования, путем перечисления денежных средств на расчетный счет п</w:t>
            </w:r>
            <w:r w:rsidR="00015638">
              <w:rPr>
                <w:rFonts w:ascii="Times New Roman" w:hAnsi="Times New Roman" w:cs="Times New Roman"/>
              </w:rPr>
              <w:t>оставщика</w:t>
            </w:r>
            <w:r w:rsidR="00716122" w:rsidRPr="00716122">
              <w:rPr>
                <w:rFonts w:ascii="Times New Roman" w:hAnsi="Times New Roman" w:cs="Times New Roman"/>
              </w:rPr>
              <w:t>.</w:t>
            </w:r>
          </w:p>
        </w:tc>
      </w:tr>
      <w:tr w:rsidR="00B04F9D" w:rsidRPr="006C4C57" w14:paraId="1B4C1862" w14:textId="77777777" w:rsidTr="00F20121">
        <w:trPr>
          <w:trHeight w:val="430"/>
        </w:trPr>
        <w:tc>
          <w:tcPr>
            <w:tcW w:w="10445" w:type="dxa"/>
            <w:gridSpan w:val="12"/>
            <w:vAlign w:val="center"/>
          </w:tcPr>
          <w:p w14:paraId="510A82E3" w14:textId="77777777" w:rsidR="00B04F9D" w:rsidRPr="006C4C57" w:rsidRDefault="00B04F9D" w:rsidP="00870F00">
            <w:pPr>
              <w:jc w:val="center"/>
              <w:rPr>
                <w:rFonts w:ascii="Times New Roman" w:hAnsi="Times New Roman" w:cs="Times New Roman"/>
              </w:rPr>
            </w:pPr>
            <w:r w:rsidRPr="006C4C57">
              <w:rPr>
                <w:rFonts w:ascii="Times New Roman" w:hAnsi="Times New Roman" w:cs="Times New Roman"/>
                <w:b/>
              </w:rPr>
              <w:t>5. Информация о предмете (объекте) закупки</w:t>
            </w:r>
          </w:p>
        </w:tc>
      </w:tr>
      <w:tr w:rsidR="000E5C71" w:rsidRPr="006C4C57" w14:paraId="738677B5" w14:textId="77777777" w:rsidTr="00F20121">
        <w:trPr>
          <w:gridAfter w:val="1"/>
          <w:wAfter w:w="23" w:type="dxa"/>
          <w:trHeight w:val="551"/>
        </w:trPr>
        <w:tc>
          <w:tcPr>
            <w:tcW w:w="648" w:type="dxa"/>
            <w:vAlign w:val="center"/>
          </w:tcPr>
          <w:p w14:paraId="515019E1" w14:textId="77777777" w:rsidR="000E5C71" w:rsidRPr="006C4C57" w:rsidRDefault="000E5C71" w:rsidP="00B04F9D">
            <w:pPr>
              <w:rPr>
                <w:rFonts w:ascii="Times New Roman" w:hAnsi="Times New Roman" w:cs="Times New Roman"/>
              </w:rPr>
            </w:pPr>
            <w:r w:rsidRPr="006C4C57">
              <w:rPr>
                <w:rFonts w:ascii="Times New Roman" w:hAnsi="Times New Roman" w:cs="Times New Roman"/>
              </w:rPr>
              <w:t>1.</w:t>
            </w:r>
          </w:p>
        </w:tc>
        <w:tc>
          <w:tcPr>
            <w:tcW w:w="2177" w:type="dxa"/>
            <w:tcBorders>
              <w:bottom w:val="single" w:sz="4" w:space="0" w:color="auto"/>
            </w:tcBorders>
            <w:vAlign w:val="center"/>
          </w:tcPr>
          <w:p w14:paraId="08FDA203" w14:textId="77777777" w:rsidR="000E5C71" w:rsidRPr="006C4C57" w:rsidRDefault="000E5C71" w:rsidP="00B04F9D">
            <w:pPr>
              <w:rPr>
                <w:rFonts w:ascii="Times New Roman" w:hAnsi="Times New Roman" w:cs="Times New Roman"/>
              </w:rPr>
            </w:pPr>
            <w:r w:rsidRPr="006C4C57">
              <w:rPr>
                <w:rFonts w:ascii="Times New Roman" w:hAnsi="Times New Roman" w:cs="Times New Roman"/>
              </w:rPr>
              <w:t>Предмет закупки и его описание</w:t>
            </w:r>
          </w:p>
        </w:tc>
        <w:tc>
          <w:tcPr>
            <w:tcW w:w="750" w:type="dxa"/>
            <w:gridSpan w:val="2"/>
            <w:tcBorders>
              <w:right w:val="single" w:sz="4" w:space="0" w:color="auto"/>
            </w:tcBorders>
            <w:vAlign w:val="center"/>
          </w:tcPr>
          <w:p w14:paraId="053CF555" w14:textId="77777777" w:rsidR="000E5C71" w:rsidRPr="006C4C57" w:rsidRDefault="000E5C71" w:rsidP="00B04F9D">
            <w:pPr>
              <w:rPr>
                <w:rFonts w:ascii="Times New Roman" w:hAnsi="Times New Roman" w:cs="Times New Roman"/>
              </w:rPr>
            </w:pPr>
            <w:r w:rsidRPr="006C4C57">
              <w:rPr>
                <w:rFonts w:ascii="Times New Roman" w:hAnsi="Times New Roman" w:cs="Times New Roman"/>
              </w:rPr>
              <w:t>№ п/п</w:t>
            </w:r>
          </w:p>
          <w:p w14:paraId="0E9C5FC0" w14:textId="77777777" w:rsidR="000E5C71" w:rsidRPr="006C4C57" w:rsidRDefault="000E5C71" w:rsidP="00B04F9D">
            <w:pPr>
              <w:rPr>
                <w:rFonts w:ascii="Times New Roman" w:hAnsi="Times New Roman" w:cs="Times New Roman"/>
              </w:rPr>
            </w:pPr>
            <w:r w:rsidRPr="006C4C57">
              <w:rPr>
                <w:rFonts w:ascii="Times New Roman" w:hAnsi="Times New Roman" w:cs="Times New Roman"/>
              </w:rPr>
              <w:t>лота</w:t>
            </w:r>
          </w:p>
        </w:tc>
        <w:tc>
          <w:tcPr>
            <w:tcW w:w="756" w:type="dxa"/>
            <w:tcBorders>
              <w:left w:val="single" w:sz="4" w:space="0" w:color="auto"/>
            </w:tcBorders>
            <w:vAlign w:val="center"/>
          </w:tcPr>
          <w:p w14:paraId="16D760CE" w14:textId="6572DE87" w:rsidR="000E5C71" w:rsidRDefault="003870CC">
            <w:pPr>
              <w:widowControl/>
              <w:spacing w:after="160" w:line="259" w:lineRule="auto"/>
              <w:rPr>
                <w:rFonts w:ascii="Times New Roman" w:hAnsi="Times New Roman" w:cs="Times New Roman"/>
              </w:rPr>
            </w:pPr>
            <w:r>
              <w:rPr>
                <w:rFonts w:ascii="Times New Roman" w:hAnsi="Times New Roman" w:cs="Times New Roman"/>
              </w:rPr>
              <w:t>№п/п</w:t>
            </w:r>
          </w:p>
          <w:p w14:paraId="00A00B1F" w14:textId="77777777" w:rsidR="000E5C71" w:rsidRPr="006C4C57" w:rsidRDefault="000E5C71" w:rsidP="00B04F9D">
            <w:pPr>
              <w:rPr>
                <w:rFonts w:ascii="Times New Roman" w:hAnsi="Times New Roman" w:cs="Times New Roman"/>
              </w:rPr>
            </w:pPr>
          </w:p>
        </w:tc>
        <w:tc>
          <w:tcPr>
            <w:tcW w:w="3030" w:type="dxa"/>
            <w:vAlign w:val="center"/>
          </w:tcPr>
          <w:p w14:paraId="20120020" w14:textId="337DEAA8" w:rsidR="000E5C71" w:rsidRPr="006C4C57" w:rsidRDefault="000E5C71" w:rsidP="00B04F9D">
            <w:pPr>
              <w:rPr>
                <w:rFonts w:ascii="Times New Roman" w:hAnsi="Times New Roman" w:cs="Times New Roman"/>
              </w:rPr>
            </w:pPr>
            <w:r w:rsidRPr="006C4C57">
              <w:rPr>
                <w:rFonts w:ascii="Times New Roman" w:hAnsi="Times New Roman" w:cs="Times New Roman"/>
              </w:rPr>
              <w:t>Наименование</w:t>
            </w:r>
          </w:p>
          <w:p w14:paraId="6D9B8804" w14:textId="77777777" w:rsidR="000E5C71" w:rsidRPr="006C4C57" w:rsidRDefault="000E5C71" w:rsidP="00B04F9D">
            <w:pPr>
              <w:rPr>
                <w:rFonts w:ascii="Times New Roman" w:hAnsi="Times New Roman" w:cs="Times New Roman"/>
              </w:rPr>
            </w:pPr>
            <w:r w:rsidRPr="006C4C57">
              <w:rPr>
                <w:rFonts w:ascii="Times New Roman" w:hAnsi="Times New Roman" w:cs="Times New Roman"/>
              </w:rPr>
              <w:t>товара (работы,</w:t>
            </w:r>
          </w:p>
          <w:p w14:paraId="02BDEABB" w14:textId="77777777" w:rsidR="000E5C71" w:rsidRPr="006C4C57" w:rsidRDefault="000E5C71" w:rsidP="00B04F9D">
            <w:pPr>
              <w:rPr>
                <w:rFonts w:ascii="Times New Roman" w:hAnsi="Times New Roman" w:cs="Times New Roman"/>
              </w:rPr>
            </w:pPr>
            <w:r w:rsidRPr="006C4C57">
              <w:rPr>
                <w:rFonts w:ascii="Times New Roman" w:hAnsi="Times New Roman" w:cs="Times New Roman"/>
              </w:rPr>
              <w:t>услуги) и его описание</w:t>
            </w:r>
          </w:p>
        </w:tc>
        <w:tc>
          <w:tcPr>
            <w:tcW w:w="709" w:type="dxa"/>
            <w:vAlign w:val="center"/>
          </w:tcPr>
          <w:p w14:paraId="4AE2C35A" w14:textId="77777777" w:rsidR="000E5C71" w:rsidRPr="006C4C57" w:rsidRDefault="000E5C71" w:rsidP="00B04F9D">
            <w:pPr>
              <w:rPr>
                <w:rFonts w:ascii="Times New Roman" w:hAnsi="Times New Roman" w:cs="Times New Roman"/>
              </w:rPr>
            </w:pPr>
            <w:r w:rsidRPr="006C4C57">
              <w:rPr>
                <w:rFonts w:ascii="Times New Roman" w:hAnsi="Times New Roman" w:cs="Times New Roman"/>
              </w:rPr>
              <w:t>Ед. изм.</w:t>
            </w:r>
          </w:p>
        </w:tc>
        <w:tc>
          <w:tcPr>
            <w:tcW w:w="992" w:type="dxa"/>
            <w:vAlign w:val="center"/>
          </w:tcPr>
          <w:p w14:paraId="786D2F1B" w14:textId="77777777" w:rsidR="000E5C71" w:rsidRPr="006C4C57" w:rsidRDefault="000E5C71" w:rsidP="00B04F9D">
            <w:pPr>
              <w:rPr>
                <w:rFonts w:ascii="Times New Roman" w:hAnsi="Times New Roman" w:cs="Times New Roman"/>
              </w:rPr>
            </w:pPr>
            <w:r w:rsidRPr="006C4C57">
              <w:rPr>
                <w:rFonts w:ascii="Times New Roman" w:hAnsi="Times New Roman" w:cs="Times New Roman"/>
              </w:rPr>
              <w:t>Кол-во</w:t>
            </w:r>
          </w:p>
        </w:tc>
        <w:tc>
          <w:tcPr>
            <w:tcW w:w="1360" w:type="dxa"/>
            <w:gridSpan w:val="3"/>
            <w:vAlign w:val="center"/>
          </w:tcPr>
          <w:p w14:paraId="0FB526BB" w14:textId="77777777" w:rsidR="000E5C71" w:rsidRPr="006C4C57" w:rsidRDefault="000E5C71" w:rsidP="00B04F9D">
            <w:pPr>
              <w:rPr>
                <w:rFonts w:ascii="Times New Roman" w:hAnsi="Times New Roman" w:cs="Times New Roman"/>
              </w:rPr>
            </w:pPr>
            <w:r w:rsidRPr="006C4C57">
              <w:rPr>
                <w:rFonts w:ascii="Times New Roman" w:hAnsi="Times New Roman" w:cs="Times New Roman"/>
              </w:rPr>
              <w:t>Начальная</w:t>
            </w:r>
          </w:p>
          <w:p w14:paraId="339B9A98" w14:textId="77777777" w:rsidR="000E5C71" w:rsidRPr="006C4C57" w:rsidRDefault="000E5C71" w:rsidP="00B04F9D">
            <w:pPr>
              <w:rPr>
                <w:rFonts w:ascii="Times New Roman" w:hAnsi="Times New Roman" w:cs="Times New Roman"/>
              </w:rPr>
            </w:pPr>
            <w:r w:rsidRPr="006C4C57">
              <w:rPr>
                <w:rFonts w:ascii="Times New Roman" w:hAnsi="Times New Roman" w:cs="Times New Roman"/>
              </w:rPr>
              <w:t>(максимальная) цена</w:t>
            </w:r>
          </w:p>
        </w:tc>
      </w:tr>
      <w:tr w:rsidR="00F20121" w14:paraId="51D16C99" w14:textId="77777777" w:rsidTr="006C6A29">
        <w:tblPrEx>
          <w:tblBorders>
            <w:top w:val="single" w:sz="4"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000" w:firstRow="0" w:lastRow="0" w:firstColumn="0" w:lastColumn="0" w:noHBand="0" w:noVBand="0"/>
        </w:tblPrEx>
        <w:trPr>
          <w:gridBefore w:val="3"/>
          <w:gridAfter w:val="2"/>
          <w:wBefore w:w="2891" w:type="dxa"/>
          <w:wAfter w:w="54" w:type="dxa"/>
          <w:trHeight w:val="70"/>
        </w:trPr>
        <w:tc>
          <w:tcPr>
            <w:tcW w:w="7500" w:type="dxa"/>
            <w:gridSpan w:val="7"/>
          </w:tcPr>
          <w:p w14:paraId="20DCCDD7" w14:textId="77777777" w:rsidR="00F20121" w:rsidRDefault="00F20121" w:rsidP="00B04F9D">
            <w:pPr>
              <w:rPr>
                <w:rFonts w:ascii="Times New Roman" w:hAnsi="Times New Roman" w:cs="Times New Roman"/>
              </w:rPr>
            </w:pPr>
          </w:p>
        </w:tc>
      </w:tr>
      <w:tr w:rsidR="00247CD9" w:rsidRPr="006C4C57" w14:paraId="54E65502" w14:textId="77777777" w:rsidTr="00F20121">
        <w:trPr>
          <w:gridAfter w:val="1"/>
          <w:wAfter w:w="23" w:type="dxa"/>
          <w:trHeight w:val="404"/>
        </w:trPr>
        <w:tc>
          <w:tcPr>
            <w:tcW w:w="648" w:type="dxa"/>
            <w:vAlign w:val="center"/>
          </w:tcPr>
          <w:p w14:paraId="08AB4754" w14:textId="036432A4" w:rsidR="00247CD9" w:rsidRPr="006C4C57" w:rsidRDefault="00247CD9" w:rsidP="00B04F9D">
            <w:pPr>
              <w:rPr>
                <w:rFonts w:ascii="Times New Roman" w:hAnsi="Times New Roman" w:cs="Times New Roman"/>
              </w:rPr>
            </w:pPr>
            <w:r>
              <w:rPr>
                <w:rFonts w:ascii="Times New Roman" w:hAnsi="Times New Roman" w:cs="Times New Roman"/>
              </w:rPr>
              <w:t>1.2</w:t>
            </w:r>
          </w:p>
        </w:tc>
        <w:tc>
          <w:tcPr>
            <w:tcW w:w="2177" w:type="dxa"/>
            <w:tcBorders>
              <w:top w:val="single" w:sz="4" w:space="0" w:color="auto"/>
            </w:tcBorders>
            <w:vAlign w:val="center"/>
          </w:tcPr>
          <w:p w14:paraId="2DDC1CA3" w14:textId="445DDB50" w:rsidR="00346A08" w:rsidRPr="006C4C57" w:rsidRDefault="006E59E1" w:rsidP="00B04F9D">
            <w:pPr>
              <w:rPr>
                <w:rFonts w:ascii="Times New Roman" w:hAnsi="Times New Roman" w:cs="Times New Roman"/>
              </w:rPr>
            </w:pPr>
            <w:r w:rsidRPr="006E59E1">
              <w:rPr>
                <w:rFonts w:ascii="Times New Roman" w:hAnsi="Times New Roman" w:cs="Times New Roman"/>
              </w:rPr>
              <w:t>Офисная бумага</w:t>
            </w:r>
          </w:p>
        </w:tc>
        <w:tc>
          <w:tcPr>
            <w:tcW w:w="750" w:type="dxa"/>
            <w:gridSpan w:val="2"/>
            <w:tcBorders>
              <w:right w:val="single" w:sz="4" w:space="0" w:color="auto"/>
            </w:tcBorders>
            <w:vAlign w:val="center"/>
          </w:tcPr>
          <w:p w14:paraId="704358C0" w14:textId="77777777" w:rsidR="00247CD9" w:rsidRPr="006C4C57" w:rsidRDefault="00247CD9" w:rsidP="00B04F9D">
            <w:pPr>
              <w:rPr>
                <w:rFonts w:ascii="Times New Roman" w:hAnsi="Times New Roman" w:cs="Times New Roman"/>
              </w:rPr>
            </w:pPr>
            <w:r w:rsidRPr="006C4C57">
              <w:rPr>
                <w:rFonts w:ascii="Times New Roman" w:hAnsi="Times New Roman" w:cs="Times New Roman"/>
              </w:rPr>
              <w:t>1</w:t>
            </w:r>
          </w:p>
        </w:tc>
        <w:tc>
          <w:tcPr>
            <w:tcW w:w="756" w:type="dxa"/>
            <w:tcBorders>
              <w:left w:val="single" w:sz="4" w:space="0" w:color="auto"/>
            </w:tcBorders>
            <w:vAlign w:val="center"/>
          </w:tcPr>
          <w:p w14:paraId="73EEF76E" w14:textId="02CFD1BD" w:rsidR="00247CD9" w:rsidRPr="006C4C57" w:rsidRDefault="00247CD9" w:rsidP="003B6379">
            <w:pPr>
              <w:jc w:val="center"/>
              <w:rPr>
                <w:rFonts w:ascii="Times New Roman" w:hAnsi="Times New Roman" w:cs="Times New Roman"/>
              </w:rPr>
            </w:pPr>
            <w:r>
              <w:rPr>
                <w:rFonts w:ascii="Times New Roman" w:hAnsi="Times New Roman" w:cs="Times New Roman"/>
              </w:rPr>
              <w:t>1</w:t>
            </w:r>
          </w:p>
        </w:tc>
        <w:tc>
          <w:tcPr>
            <w:tcW w:w="3030" w:type="dxa"/>
            <w:tcBorders>
              <w:bottom w:val="single" w:sz="4" w:space="0" w:color="auto"/>
            </w:tcBorders>
            <w:vAlign w:val="center"/>
          </w:tcPr>
          <w:p w14:paraId="62B0BF26" w14:textId="02117CD7" w:rsidR="00247CD9" w:rsidRPr="0046252F" w:rsidRDefault="00247CD9" w:rsidP="00B04F9D">
            <w:pPr>
              <w:rPr>
                <w:rFonts w:ascii="Times New Roman" w:hAnsi="Times New Roman" w:cs="Times New Roman"/>
                <w:sz w:val="18"/>
                <w:szCs w:val="18"/>
              </w:rPr>
            </w:pPr>
            <w:r w:rsidRPr="0046252F">
              <w:rPr>
                <w:rFonts w:ascii="Times New Roman" w:hAnsi="Times New Roman" w:cs="Times New Roman"/>
                <w:sz w:val="18"/>
                <w:szCs w:val="18"/>
              </w:rPr>
              <w:t>Офисная бумага. Формат А4; Плотность 80г/кв.м., Цвет – белый. Белизна CIE – не менее 135%, количество штук в пачке – 500л.</w:t>
            </w:r>
          </w:p>
        </w:tc>
        <w:tc>
          <w:tcPr>
            <w:tcW w:w="709" w:type="dxa"/>
            <w:vAlign w:val="center"/>
          </w:tcPr>
          <w:p w14:paraId="31A20952" w14:textId="01C9F29C" w:rsidR="00247CD9" w:rsidRPr="00A35812" w:rsidRDefault="00247CD9" w:rsidP="00B04F9D">
            <w:pPr>
              <w:rPr>
                <w:rFonts w:ascii="Times New Roman" w:hAnsi="Times New Roman" w:cs="Times New Roman"/>
                <w:color w:val="auto"/>
              </w:rPr>
            </w:pPr>
            <w:r w:rsidRPr="00A35812">
              <w:rPr>
                <w:rFonts w:ascii="Times New Roman" w:hAnsi="Times New Roman" w:cs="Times New Roman"/>
                <w:color w:val="auto"/>
              </w:rPr>
              <w:t>пач.</w:t>
            </w:r>
          </w:p>
        </w:tc>
        <w:tc>
          <w:tcPr>
            <w:tcW w:w="992" w:type="dxa"/>
            <w:vAlign w:val="center"/>
          </w:tcPr>
          <w:p w14:paraId="304C5393" w14:textId="40C22C49" w:rsidR="00247CD9" w:rsidRPr="00A35812" w:rsidRDefault="00247CD9" w:rsidP="00B04F9D">
            <w:pPr>
              <w:rPr>
                <w:rFonts w:ascii="Times New Roman" w:hAnsi="Times New Roman" w:cs="Times New Roman"/>
                <w:color w:val="auto"/>
              </w:rPr>
            </w:pPr>
            <w:r w:rsidRPr="00A35812">
              <w:rPr>
                <w:rFonts w:ascii="Times New Roman" w:hAnsi="Times New Roman" w:cs="Times New Roman"/>
                <w:color w:val="auto"/>
              </w:rPr>
              <w:t>2</w:t>
            </w:r>
            <w:r w:rsidR="009B3E06">
              <w:rPr>
                <w:rFonts w:ascii="Times New Roman" w:hAnsi="Times New Roman" w:cs="Times New Roman"/>
                <w:color w:val="auto"/>
              </w:rPr>
              <w:t>85</w:t>
            </w:r>
            <w:r w:rsidRPr="00A35812">
              <w:rPr>
                <w:rFonts w:ascii="Times New Roman" w:hAnsi="Times New Roman" w:cs="Times New Roman"/>
                <w:color w:val="auto"/>
              </w:rPr>
              <w:t>.00</w:t>
            </w:r>
          </w:p>
        </w:tc>
        <w:tc>
          <w:tcPr>
            <w:tcW w:w="1360" w:type="dxa"/>
            <w:gridSpan w:val="3"/>
            <w:vAlign w:val="center"/>
          </w:tcPr>
          <w:p w14:paraId="7B2EFE7F" w14:textId="5692EEDC" w:rsidR="00247CD9" w:rsidRPr="00A35812" w:rsidRDefault="009B3E06" w:rsidP="00B04F9D">
            <w:pPr>
              <w:rPr>
                <w:rFonts w:ascii="Times New Roman" w:hAnsi="Times New Roman" w:cs="Times New Roman"/>
                <w:color w:val="auto"/>
              </w:rPr>
            </w:pPr>
            <w:r>
              <w:rPr>
                <w:rFonts w:ascii="Times New Roman" w:hAnsi="Times New Roman" w:cs="Times New Roman"/>
                <w:color w:val="auto"/>
              </w:rPr>
              <w:t>19950</w:t>
            </w:r>
            <w:r w:rsidR="00247CD9" w:rsidRPr="00A35812">
              <w:rPr>
                <w:rFonts w:ascii="Times New Roman" w:hAnsi="Times New Roman" w:cs="Times New Roman"/>
                <w:color w:val="auto"/>
              </w:rPr>
              <w:t>,00</w:t>
            </w:r>
          </w:p>
        </w:tc>
      </w:tr>
      <w:tr w:rsidR="00247CD9" w:rsidRPr="006C4C57" w14:paraId="19C9B93A" w14:textId="77777777" w:rsidTr="00F20121">
        <w:trPr>
          <w:trHeight w:val="551"/>
        </w:trPr>
        <w:tc>
          <w:tcPr>
            <w:tcW w:w="648" w:type="dxa"/>
            <w:vAlign w:val="center"/>
          </w:tcPr>
          <w:p w14:paraId="235805C5" w14:textId="7062BBA3" w:rsidR="00247CD9" w:rsidRPr="006C4C57" w:rsidRDefault="00247CD9" w:rsidP="00247CD9">
            <w:pPr>
              <w:rPr>
                <w:rFonts w:ascii="Times New Roman" w:hAnsi="Times New Roman" w:cs="Times New Roman"/>
              </w:rPr>
            </w:pPr>
            <w:r>
              <w:rPr>
                <w:rFonts w:ascii="Times New Roman" w:hAnsi="Times New Roman" w:cs="Times New Roman"/>
              </w:rPr>
              <w:t>1.3</w:t>
            </w:r>
          </w:p>
        </w:tc>
        <w:tc>
          <w:tcPr>
            <w:tcW w:w="3683" w:type="dxa"/>
            <w:gridSpan w:val="4"/>
            <w:vAlign w:val="center"/>
          </w:tcPr>
          <w:p w14:paraId="02E21A75" w14:textId="77777777" w:rsidR="00247CD9" w:rsidRPr="006C4C57" w:rsidRDefault="00247CD9" w:rsidP="00247CD9">
            <w:pPr>
              <w:rPr>
                <w:rFonts w:ascii="Times New Roman" w:hAnsi="Times New Roman" w:cs="Times New Roman"/>
              </w:rPr>
            </w:pPr>
            <w:r w:rsidRPr="006C4C57">
              <w:rPr>
                <w:rFonts w:ascii="Times New Roman" w:hAnsi="Times New Roman" w:cs="Times New Roman"/>
              </w:rPr>
              <w:t>ИТОГО:</w:t>
            </w:r>
          </w:p>
        </w:tc>
        <w:tc>
          <w:tcPr>
            <w:tcW w:w="4754" w:type="dxa"/>
            <w:gridSpan w:val="4"/>
            <w:tcBorders>
              <w:right w:val="single" w:sz="4" w:space="0" w:color="auto"/>
            </w:tcBorders>
            <w:vAlign w:val="center"/>
          </w:tcPr>
          <w:p w14:paraId="371D9D59" w14:textId="4A957094" w:rsidR="00247CD9" w:rsidRPr="006C4C57" w:rsidRDefault="00FA0C03" w:rsidP="00247CD9">
            <w:pPr>
              <w:rPr>
                <w:rFonts w:ascii="Times New Roman" w:hAnsi="Times New Roman" w:cs="Times New Roman"/>
              </w:rPr>
            </w:pPr>
            <w:r>
              <w:rPr>
                <w:rFonts w:ascii="Times New Roman" w:hAnsi="Times New Roman" w:cs="Times New Roman"/>
              </w:rPr>
              <w:t xml:space="preserve"> Шт. пач.                                             </w:t>
            </w:r>
            <w:r w:rsidR="009B3E06">
              <w:rPr>
                <w:rFonts w:ascii="Times New Roman" w:hAnsi="Times New Roman" w:cs="Times New Roman"/>
              </w:rPr>
              <w:t>285</w:t>
            </w:r>
          </w:p>
        </w:tc>
        <w:tc>
          <w:tcPr>
            <w:tcW w:w="1360" w:type="dxa"/>
            <w:gridSpan w:val="3"/>
            <w:tcBorders>
              <w:left w:val="single" w:sz="4" w:space="0" w:color="auto"/>
            </w:tcBorders>
            <w:vAlign w:val="center"/>
          </w:tcPr>
          <w:p w14:paraId="062A2492" w14:textId="627BDD31" w:rsidR="00247CD9" w:rsidRPr="002164F0" w:rsidRDefault="009B3E06" w:rsidP="00247CD9">
            <w:pPr>
              <w:rPr>
                <w:rFonts w:ascii="Times New Roman" w:hAnsi="Times New Roman" w:cs="Times New Roman"/>
              </w:rPr>
            </w:pPr>
            <w:r>
              <w:rPr>
                <w:rFonts w:ascii="Times New Roman" w:hAnsi="Times New Roman" w:cs="Times New Roman"/>
              </w:rPr>
              <w:t>19950,00</w:t>
            </w:r>
          </w:p>
        </w:tc>
      </w:tr>
      <w:tr w:rsidR="00247CD9" w:rsidRPr="006C4C57" w14:paraId="739A2F57" w14:textId="77777777" w:rsidTr="00F20121">
        <w:trPr>
          <w:trHeight w:val="551"/>
        </w:trPr>
        <w:tc>
          <w:tcPr>
            <w:tcW w:w="648" w:type="dxa"/>
            <w:vAlign w:val="center"/>
          </w:tcPr>
          <w:p w14:paraId="6AD3A4C8" w14:textId="77777777" w:rsidR="00247CD9" w:rsidRPr="006C4C57" w:rsidRDefault="00247CD9" w:rsidP="00247CD9">
            <w:pPr>
              <w:rPr>
                <w:rFonts w:ascii="Times New Roman" w:hAnsi="Times New Roman" w:cs="Times New Roman"/>
              </w:rPr>
            </w:pPr>
            <w:r w:rsidRPr="006C4C57">
              <w:rPr>
                <w:rFonts w:ascii="Times New Roman" w:hAnsi="Times New Roman" w:cs="Times New Roman"/>
              </w:rPr>
              <w:t>2.</w:t>
            </w:r>
          </w:p>
        </w:tc>
        <w:tc>
          <w:tcPr>
            <w:tcW w:w="3683" w:type="dxa"/>
            <w:gridSpan w:val="4"/>
            <w:vAlign w:val="center"/>
          </w:tcPr>
          <w:p w14:paraId="54658E22" w14:textId="77777777" w:rsidR="00247CD9" w:rsidRPr="006C4C57" w:rsidRDefault="00247CD9" w:rsidP="00247CD9">
            <w:pPr>
              <w:rPr>
                <w:rFonts w:ascii="Times New Roman" w:hAnsi="Times New Roman" w:cs="Times New Roman"/>
              </w:rPr>
            </w:pPr>
            <w:r w:rsidRPr="006C4C57">
              <w:rPr>
                <w:rFonts w:ascii="Times New Roman" w:hAnsi="Times New Roman" w:cs="Times New Roman"/>
              </w:rPr>
              <w:t>Информация о необходимости предоставления участниками</w:t>
            </w:r>
          </w:p>
          <w:p w14:paraId="570A8365" w14:textId="77777777" w:rsidR="00247CD9" w:rsidRPr="006C4C57" w:rsidRDefault="00247CD9" w:rsidP="00247CD9">
            <w:pPr>
              <w:rPr>
                <w:rFonts w:ascii="Times New Roman" w:hAnsi="Times New Roman" w:cs="Times New Roman"/>
              </w:rPr>
            </w:pPr>
            <w:r w:rsidRPr="006C4C57">
              <w:rPr>
                <w:rFonts w:ascii="Times New Roman" w:hAnsi="Times New Roman" w:cs="Times New Roman"/>
              </w:rPr>
              <w:t>закупки образцов продукции, предлагаемых к поставке</w:t>
            </w:r>
          </w:p>
        </w:tc>
        <w:tc>
          <w:tcPr>
            <w:tcW w:w="6114" w:type="dxa"/>
            <w:gridSpan w:val="7"/>
            <w:vAlign w:val="center"/>
          </w:tcPr>
          <w:p w14:paraId="495F99C0" w14:textId="5F052FDE" w:rsidR="00247CD9" w:rsidRPr="006C4C57" w:rsidRDefault="00247CD9" w:rsidP="00247CD9">
            <w:pPr>
              <w:jc w:val="center"/>
              <w:rPr>
                <w:rFonts w:ascii="Times New Roman" w:hAnsi="Times New Roman" w:cs="Times New Roman"/>
              </w:rPr>
            </w:pPr>
            <w:r>
              <w:rPr>
                <w:rFonts w:ascii="Times New Roman" w:hAnsi="Times New Roman" w:cs="Times New Roman"/>
              </w:rPr>
              <w:t xml:space="preserve">Образец </w:t>
            </w:r>
            <w:r w:rsidR="00292729" w:rsidRPr="00292729">
              <w:rPr>
                <w:rFonts w:ascii="Times New Roman" w:hAnsi="Times New Roman" w:cs="Times New Roman"/>
              </w:rPr>
              <w:t>Офисная бумага. Формат А4; Плотность 80г/кв.м.</w:t>
            </w:r>
            <w:r>
              <w:rPr>
                <w:rFonts w:ascii="Times New Roman" w:hAnsi="Times New Roman" w:cs="Times New Roman"/>
              </w:rPr>
              <w:t>.</w:t>
            </w:r>
          </w:p>
        </w:tc>
      </w:tr>
      <w:tr w:rsidR="00247CD9" w:rsidRPr="006C4C57" w14:paraId="42C9FB17" w14:textId="77777777" w:rsidTr="00F20121">
        <w:trPr>
          <w:trHeight w:val="613"/>
        </w:trPr>
        <w:tc>
          <w:tcPr>
            <w:tcW w:w="648" w:type="dxa"/>
            <w:vAlign w:val="center"/>
          </w:tcPr>
          <w:p w14:paraId="7D171F94" w14:textId="77777777" w:rsidR="00247CD9" w:rsidRPr="006C4C57" w:rsidRDefault="00247CD9" w:rsidP="00247CD9">
            <w:pPr>
              <w:rPr>
                <w:rFonts w:ascii="Times New Roman" w:hAnsi="Times New Roman" w:cs="Times New Roman"/>
              </w:rPr>
            </w:pPr>
            <w:r w:rsidRPr="006C4C57">
              <w:rPr>
                <w:rFonts w:ascii="Times New Roman" w:hAnsi="Times New Roman" w:cs="Times New Roman"/>
              </w:rPr>
              <w:t>3.</w:t>
            </w:r>
          </w:p>
        </w:tc>
        <w:tc>
          <w:tcPr>
            <w:tcW w:w="3683" w:type="dxa"/>
            <w:gridSpan w:val="4"/>
            <w:vAlign w:val="center"/>
          </w:tcPr>
          <w:p w14:paraId="7B235E15" w14:textId="77777777" w:rsidR="00247CD9" w:rsidRPr="006C4C57" w:rsidRDefault="00247CD9" w:rsidP="00247CD9">
            <w:pPr>
              <w:rPr>
                <w:rFonts w:ascii="Times New Roman" w:hAnsi="Times New Roman" w:cs="Times New Roman"/>
              </w:rPr>
            </w:pPr>
            <w:r w:rsidRPr="006C4C57">
              <w:rPr>
                <w:rFonts w:ascii="Times New Roman" w:hAnsi="Times New Roman" w:cs="Times New Roman"/>
              </w:rPr>
              <w:t>Дополнительные требования к предмету (объекту) закупки</w:t>
            </w:r>
          </w:p>
        </w:tc>
        <w:tc>
          <w:tcPr>
            <w:tcW w:w="6114" w:type="dxa"/>
            <w:gridSpan w:val="7"/>
            <w:vAlign w:val="center"/>
          </w:tcPr>
          <w:p w14:paraId="16DD4C6F" w14:textId="66CE4E49" w:rsidR="00247CD9" w:rsidRPr="0066585F" w:rsidRDefault="00247CD9" w:rsidP="00247CD9">
            <w:pPr>
              <w:jc w:val="center"/>
              <w:rPr>
                <w:rFonts w:ascii="Times New Roman" w:hAnsi="Times New Roman" w:cs="Times New Roman"/>
                <w:sz w:val="22"/>
                <w:szCs w:val="22"/>
              </w:rPr>
            </w:pPr>
            <w:r w:rsidRPr="0066585F">
              <w:rPr>
                <w:rFonts w:ascii="Times New Roman" w:hAnsi="Times New Roman" w:cs="Times New Roman"/>
                <w:sz w:val="22"/>
                <w:szCs w:val="22"/>
              </w:rPr>
              <w:t>Товары должны соответствовать требованиям ГОСТ, нормативным актам и ТУ производителя, СаПиН, сертификатам качества и требованиям, предъявляемым к данным товарам</w:t>
            </w:r>
          </w:p>
        </w:tc>
      </w:tr>
      <w:tr w:rsidR="00247CD9" w:rsidRPr="006C4C57" w14:paraId="77C1C42F" w14:textId="77777777" w:rsidTr="00F20121">
        <w:trPr>
          <w:trHeight w:val="551"/>
        </w:trPr>
        <w:tc>
          <w:tcPr>
            <w:tcW w:w="648" w:type="dxa"/>
            <w:vAlign w:val="center"/>
          </w:tcPr>
          <w:p w14:paraId="59B2871B" w14:textId="77777777" w:rsidR="00247CD9" w:rsidRPr="006C4C57" w:rsidRDefault="00247CD9" w:rsidP="00247CD9">
            <w:pPr>
              <w:rPr>
                <w:rFonts w:ascii="Times New Roman" w:hAnsi="Times New Roman" w:cs="Times New Roman"/>
              </w:rPr>
            </w:pPr>
            <w:r w:rsidRPr="006C4C57">
              <w:rPr>
                <w:rFonts w:ascii="Times New Roman" w:hAnsi="Times New Roman" w:cs="Times New Roman"/>
              </w:rPr>
              <w:t>4.</w:t>
            </w:r>
          </w:p>
        </w:tc>
        <w:tc>
          <w:tcPr>
            <w:tcW w:w="3683" w:type="dxa"/>
            <w:gridSpan w:val="4"/>
            <w:vAlign w:val="center"/>
          </w:tcPr>
          <w:p w14:paraId="30F60A46" w14:textId="77777777" w:rsidR="00247CD9" w:rsidRPr="006C4C57" w:rsidRDefault="00247CD9" w:rsidP="00247CD9">
            <w:pPr>
              <w:rPr>
                <w:rFonts w:ascii="Times New Roman" w:hAnsi="Times New Roman" w:cs="Times New Roman"/>
              </w:rPr>
            </w:pPr>
            <w:r w:rsidRPr="006C4C57">
              <w:rPr>
                <w:rFonts w:ascii="Times New Roman" w:hAnsi="Times New Roman" w:cs="Times New Roman"/>
              </w:rPr>
              <w:t>Иная информация, позволяющая участникам закупки правильно</w:t>
            </w:r>
          </w:p>
          <w:p w14:paraId="69F4F5BF" w14:textId="77777777" w:rsidR="00247CD9" w:rsidRPr="006C4C57" w:rsidRDefault="00247CD9" w:rsidP="00247CD9">
            <w:pPr>
              <w:rPr>
                <w:rFonts w:ascii="Times New Roman" w:hAnsi="Times New Roman" w:cs="Times New Roman"/>
              </w:rPr>
            </w:pPr>
            <w:r w:rsidRPr="006C4C57">
              <w:rPr>
                <w:rFonts w:ascii="Times New Roman" w:hAnsi="Times New Roman" w:cs="Times New Roman"/>
              </w:rPr>
              <w:t>сформировать и представить заявки на участие в закупке</w:t>
            </w:r>
          </w:p>
        </w:tc>
        <w:tc>
          <w:tcPr>
            <w:tcW w:w="6114" w:type="dxa"/>
            <w:gridSpan w:val="7"/>
            <w:vAlign w:val="center"/>
          </w:tcPr>
          <w:p w14:paraId="758483D0" w14:textId="23755F99" w:rsidR="00247CD9" w:rsidRPr="0066585F" w:rsidRDefault="00247CD9" w:rsidP="00247CD9">
            <w:pPr>
              <w:rPr>
                <w:rFonts w:ascii="Times New Roman" w:hAnsi="Times New Roman" w:cs="Times New Roman"/>
                <w:sz w:val="22"/>
                <w:szCs w:val="22"/>
              </w:rPr>
            </w:pPr>
            <w:r w:rsidRPr="0066585F">
              <w:rPr>
                <w:rFonts w:ascii="Times New Roman" w:hAnsi="Times New Roman" w:cs="Times New Roman"/>
                <w:sz w:val="22"/>
                <w:szCs w:val="22"/>
              </w:rPr>
              <w:t>Заявка должна быть оформлена в соответствии с требованиями, предусмотренными Распоряжением Правительства Приднестровской Молдавской Республики от 25 марта 2020 года № 198р «Об утверждении формы заявок участников закупки» и требованиями, указанными в документации о проведении запроса предложений.</w:t>
            </w:r>
          </w:p>
        </w:tc>
      </w:tr>
      <w:tr w:rsidR="00247CD9" w:rsidRPr="006C4C57" w14:paraId="3D3CC881" w14:textId="77777777" w:rsidTr="00F20121">
        <w:trPr>
          <w:trHeight w:val="349"/>
        </w:trPr>
        <w:tc>
          <w:tcPr>
            <w:tcW w:w="10445" w:type="dxa"/>
            <w:gridSpan w:val="12"/>
            <w:vAlign w:val="center"/>
          </w:tcPr>
          <w:p w14:paraId="5F904891" w14:textId="77777777" w:rsidR="00247CD9" w:rsidRPr="006C4C57" w:rsidRDefault="00247CD9" w:rsidP="00247CD9">
            <w:pPr>
              <w:jc w:val="center"/>
              <w:rPr>
                <w:rFonts w:ascii="Times New Roman" w:hAnsi="Times New Roman" w:cs="Times New Roman"/>
              </w:rPr>
            </w:pPr>
            <w:r w:rsidRPr="006C4C57">
              <w:rPr>
                <w:rFonts w:ascii="Times New Roman" w:hAnsi="Times New Roman" w:cs="Times New Roman"/>
                <w:b/>
              </w:rPr>
              <w:t>6. Преимущества, требования к участникам закупки</w:t>
            </w:r>
          </w:p>
        </w:tc>
      </w:tr>
      <w:tr w:rsidR="00247CD9" w:rsidRPr="006C4C57" w14:paraId="0EA93C3E" w14:textId="77777777" w:rsidTr="00F20121">
        <w:trPr>
          <w:trHeight w:val="830"/>
        </w:trPr>
        <w:tc>
          <w:tcPr>
            <w:tcW w:w="648" w:type="dxa"/>
            <w:vAlign w:val="center"/>
          </w:tcPr>
          <w:p w14:paraId="5FE4D0EE" w14:textId="77777777" w:rsidR="00247CD9" w:rsidRPr="006C4C57" w:rsidRDefault="00247CD9" w:rsidP="00247CD9">
            <w:pPr>
              <w:rPr>
                <w:rFonts w:ascii="Times New Roman" w:hAnsi="Times New Roman" w:cs="Times New Roman"/>
              </w:rPr>
            </w:pPr>
            <w:r w:rsidRPr="006C4C57">
              <w:rPr>
                <w:rFonts w:ascii="Times New Roman" w:hAnsi="Times New Roman" w:cs="Times New Roman"/>
              </w:rPr>
              <w:t>1.</w:t>
            </w:r>
          </w:p>
        </w:tc>
        <w:tc>
          <w:tcPr>
            <w:tcW w:w="3683" w:type="dxa"/>
            <w:gridSpan w:val="4"/>
            <w:vAlign w:val="center"/>
          </w:tcPr>
          <w:p w14:paraId="68303305" w14:textId="77777777" w:rsidR="00247CD9" w:rsidRPr="006C4C57" w:rsidRDefault="00247CD9" w:rsidP="00247CD9">
            <w:pPr>
              <w:rPr>
                <w:rFonts w:ascii="Times New Roman" w:hAnsi="Times New Roman" w:cs="Times New Roman"/>
              </w:rPr>
            </w:pPr>
            <w:r w:rsidRPr="006C4C57">
              <w:rPr>
                <w:rFonts w:ascii="Times New Roman" w:hAnsi="Times New Roman" w:cs="Times New Roman"/>
              </w:rPr>
              <w:t>Преимущества (отечественный производитель; учреждения</w:t>
            </w:r>
          </w:p>
          <w:p w14:paraId="1C222AA0" w14:textId="77777777" w:rsidR="00247CD9" w:rsidRPr="006C4C57" w:rsidRDefault="00247CD9" w:rsidP="00247CD9">
            <w:pPr>
              <w:rPr>
                <w:rFonts w:ascii="Times New Roman" w:hAnsi="Times New Roman" w:cs="Times New Roman"/>
              </w:rPr>
            </w:pPr>
            <w:r w:rsidRPr="006C4C57">
              <w:rPr>
                <w:rFonts w:ascii="Times New Roman" w:hAnsi="Times New Roman" w:cs="Times New Roman"/>
              </w:rPr>
              <w:t>и организации уголовно-исполнительной системы, а также организации, применяющие труд инвалидов)</w:t>
            </w:r>
          </w:p>
        </w:tc>
        <w:tc>
          <w:tcPr>
            <w:tcW w:w="6114" w:type="dxa"/>
            <w:gridSpan w:val="7"/>
            <w:vAlign w:val="center"/>
          </w:tcPr>
          <w:p w14:paraId="52FF0048" w14:textId="77777777" w:rsidR="00247CD9" w:rsidRPr="0066585F" w:rsidRDefault="00247CD9" w:rsidP="00247CD9">
            <w:pPr>
              <w:jc w:val="both"/>
              <w:rPr>
                <w:rFonts w:ascii="Times New Roman" w:hAnsi="Times New Roman" w:cs="Times New Roman"/>
                <w:sz w:val="20"/>
                <w:szCs w:val="20"/>
              </w:rPr>
            </w:pPr>
            <w:r w:rsidRPr="0066585F">
              <w:rPr>
                <w:rFonts w:ascii="Times New Roman" w:hAnsi="Times New Roman" w:cs="Times New Roman"/>
                <w:sz w:val="20"/>
                <w:szCs w:val="20"/>
              </w:rPr>
              <w:t>Возможность предоставления при определении поставщиков (подрядчиков, исполнителей) участникам закупки преимуществ определяется в соответствии со статьей 19 Закона Приднестровской Молдавской Республики «О закупках в Приднестровской Молдавской Республике»:</w:t>
            </w:r>
          </w:p>
          <w:p w14:paraId="1BBAB3E2" w14:textId="77777777" w:rsidR="00247CD9" w:rsidRPr="0066585F" w:rsidRDefault="00247CD9" w:rsidP="00247CD9">
            <w:pPr>
              <w:jc w:val="both"/>
              <w:rPr>
                <w:rFonts w:ascii="Times New Roman" w:hAnsi="Times New Roman" w:cs="Times New Roman"/>
                <w:sz w:val="20"/>
                <w:szCs w:val="20"/>
              </w:rPr>
            </w:pPr>
            <w:r w:rsidRPr="0066585F">
              <w:rPr>
                <w:rFonts w:ascii="Times New Roman" w:hAnsi="Times New Roman" w:cs="Times New Roman"/>
                <w:sz w:val="20"/>
                <w:szCs w:val="20"/>
              </w:rPr>
              <w:t>а) учреждениям и организациям уголовно</w:t>
            </w:r>
          </w:p>
          <w:p w14:paraId="6493A3E4" w14:textId="77777777" w:rsidR="00247CD9" w:rsidRPr="0066585F" w:rsidRDefault="00247CD9" w:rsidP="00247CD9">
            <w:pPr>
              <w:jc w:val="both"/>
              <w:rPr>
                <w:rFonts w:ascii="Times New Roman" w:hAnsi="Times New Roman" w:cs="Times New Roman"/>
                <w:sz w:val="20"/>
                <w:szCs w:val="20"/>
              </w:rPr>
            </w:pPr>
            <w:r w:rsidRPr="0066585F">
              <w:rPr>
                <w:rFonts w:ascii="Times New Roman" w:hAnsi="Times New Roman" w:cs="Times New Roman"/>
                <w:sz w:val="20"/>
                <w:szCs w:val="20"/>
              </w:rPr>
              <w:t>исполнительной системы;</w:t>
            </w:r>
          </w:p>
          <w:p w14:paraId="0F0343EA" w14:textId="77777777" w:rsidR="00247CD9" w:rsidRPr="0066585F" w:rsidRDefault="00247CD9" w:rsidP="00247CD9">
            <w:pPr>
              <w:jc w:val="both"/>
              <w:rPr>
                <w:rFonts w:ascii="Times New Roman" w:hAnsi="Times New Roman" w:cs="Times New Roman"/>
                <w:sz w:val="20"/>
                <w:szCs w:val="20"/>
              </w:rPr>
            </w:pPr>
            <w:r w:rsidRPr="0066585F">
              <w:rPr>
                <w:rFonts w:ascii="Times New Roman" w:hAnsi="Times New Roman" w:cs="Times New Roman"/>
                <w:sz w:val="20"/>
                <w:szCs w:val="20"/>
              </w:rPr>
              <w:t>б) организациям, применяющим труд инвалидов;</w:t>
            </w:r>
          </w:p>
          <w:p w14:paraId="0B511292" w14:textId="77777777" w:rsidR="00247CD9" w:rsidRPr="0066585F" w:rsidRDefault="00247CD9" w:rsidP="00247CD9">
            <w:pPr>
              <w:jc w:val="both"/>
              <w:rPr>
                <w:rFonts w:ascii="Times New Roman" w:hAnsi="Times New Roman" w:cs="Times New Roman"/>
                <w:sz w:val="20"/>
                <w:szCs w:val="20"/>
              </w:rPr>
            </w:pPr>
            <w:r w:rsidRPr="0066585F">
              <w:rPr>
                <w:rFonts w:ascii="Times New Roman" w:hAnsi="Times New Roman" w:cs="Times New Roman"/>
                <w:sz w:val="20"/>
                <w:szCs w:val="20"/>
              </w:rPr>
              <w:t>в) отечественным производителям;</w:t>
            </w:r>
          </w:p>
          <w:p w14:paraId="65C9ED80" w14:textId="4042251C" w:rsidR="00247CD9" w:rsidRPr="006C4C57" w:rsidRDefault="00247CD9" w:rsidP="00247CD9">
            <w:pPr>
              <w:jc w:val="both"/>
              <w:rPr>
                <w:rFonts w:ascii="Times New Roman" w:hAnsi="Times New Roman" w:cs="Times New Roman"/>
              </w:rPr>
            </w:pPr>
            <w:r w:rsidRPr="0066585F">
              <w:rPr>
                <w:rFonts w:ascii="Times New Roman" w:hAnsi="Times New Roman" w:cs="Times New Roman"/>
                <w:sz w:val="20"/>
                <w:szCs w:val="20"/>
              </w:rPr>
              <w:t>г) отечественным импортерам.</w:t>
            </w:r>
          </w:p>
        </w:tc>
      </w:tr>
      <w:tr w:rsidR="00247CD9" w:rsidRPr="006C4C57" w14:paraId="6BB05DAD" w14:textId="77777777" w:rsidTr="00F20121">
        <w:trPr>
          <w:trHeight w:val="552"/>
        </w:trPr>
        <w:tc>
          <w:tcPr>
            <w:tcW w:w="648" w:type="dxa"/>
            <w:vAlign w:val="center"/>
          </w:tcPr>
          <w:p w14:paraId="0D78C9DA" w14:textId="77777777" w:rsidR="00247CD9" w:rsidRPr="006C4C57" w:rsidRDefault="00247CD9" w:rsidP="00247CD9">
            <w:pPr>
              <w:rPr>
                <w:rFonts w:ascii="Times New Roman" w:hAnsi="Times New Roman" w:cs="Times New Roman"/>
              </w:rPr>
            </w:pPr>
            <w:r w:rsidRPr="006C4C57">
              <w:rPr>
                <w:rFonts w:ascii="Times New Roman" w:hAnsi="Times New Roman" w:cs="Times New Roman"/>
              </w:rPr>
              <w:t>2.</w:t>
            </w:r>
          </w:p>
        </w:tc>
        <w:tc>
          <w:tcPr>
            <w:tcW w:w="3683" w:type="dxa"/>
            <w:gridSpan w:val="4"/>
            <w:vAlign w:val="center"/>
          </w:tcPr>
          <w:p w14:paraId="6DE473EE" w14:textId="77777777" w:rsidR="00247CD9" w:rsidRPr="006C4C57" w:rsidRDefault="00247CD9" w:rsidP="00247CD9">
            <w:pPr>
              <w:rPr>
                <w:rFonts w:ascii="Times New Roman" w:hAnsi="Times New Roman" w:cs="Times New Roman"/>
              </w:rPr>
            </w:pPr>
            <w:r w:rsidRPr="006C4C57">
              <w:rPr>
                <w:rFonts w:ascii="Times New Roman" w:hAnsi="Times New Roman" w:cs="Times New Roman"/>
              </w:rPr>
              <w:t>Требования к участникам и перечень документов, которые</w:t>
            </w:r>
          </w:p>
          <w:p w14:paraId="70405317" w14:textId="77777777" w:rsidR="00247CD9" w:rsidRPr="006C4C57" w:rsidRDefault="00247CD9" w:rsidP="00247CD9">
            <w:pPr>
              <w:rPr>
                <w:rFonts w:ascii="Times New Roman" w:hAnsi="Times New Roman" w:cs="Times New Roman"/>
              </w:rPr>
            </w:pPr>
            <w:r w:rsidRPr="006C4C57">
              <w:rPr>
                <w:rFonts w:ascii="Times New Roman" w:hAnsi="Times New Roman" w:cs="Times New Roman"/>
              </w:rPr>
              <w:t>должны быть представлены</w:t>
            </w:r>
          </w:p>
        </w:tc>
        <w:tc>
          <w:tcPr>
            <w:tcW w:w="6114" w:type="dxa"/>
            <w:gridSpan w:val="7"/>
          </w:tcPr>
          <w:p w14:paraId="62D3C08F" w14:textId="77777777" w:rsidR="00247CD9" w:rsidRPr="0066585F" w:rsidRDefault="00247CD9" w:rsidP="00247CD9">
            <w:pPr>
              <w:jc w:val="both"/>
              <w:rPr>
                <w:rFonts w:ascii="Times New Roman" w:hAnsi="Times New Roman" w:cs="Times New Roman"/>
                <w:bCs/>
                <w:sz w:val="20"/>
                <w:szCs w:val="20"/>
              </w:rPr>
            </w:pPr>
            <w:r w:rsidRPr="0066585F">
              <w:rPr>
                <w:rFonts w:ascii="Times New Roman" w:hAnsi="Times New Roman" w:cs="Times New Roman"/>
                <w:bCs/>
                <w:sz w:val="20"/>
                <w:szCs w:val="20"/>
              </w:rPr>
              <w:t>Требования, предусмотренные ст. 21 Закона ПМР от 26.11.2018 г. № 318-З-VI "О закупках в Приднестровской Молдавской Республике"</w:t>
            </w:r>
          </w:p>
          <w:p w14:paraId="708F23E2" w14:textId="77777777" w:rsidR="00247CD9" w:rsidRPr="0066585F" w:rsidRDefault="00247CD9" w:rsidP="00247CD9">
            <w:pPr>
              <w:jc w:val="both"/>
              <w:rPr>
                <w:rFonts w:ascii="Times New Roman" w:hAnsi="Times New Roman" w:cs="Times New Roman"/>
                <w:bCs/>
                <w:sz w:val="20"/>
                <w:szCs w:val="20"/>
              </w:rPr>
            </w:pPr>
            <w:r w:rsidRPr="0066585F">
              <w:rPr>
                <w:rFonts w:ascii="Times New Roman" w:hAnsi="Times New Roman" w:cs="Times New Roman"/>
                <w:bCs/>
                <w:sz w:val="20"/>
                <w:szCs w:val="20"/>
              </w:rPr>
              <w:t xml:space="preserve">Требования к участникам закупки:                                                                                                                       </w:t>
            </w:r>
          </w:p>
          <w:p w14:paraId="3E60918F" w14:textId="77777777" w:rsidR="00247CD9" w:rsidRPr="0066585F" w:rsidRDefault="00247CD9" w:rsidP="00247CD9">
            <w:pPr>
              <w:jc w:val="both"/>
              <w:rPr>
                <w:rFonts w:ascii="Times New Roman" w:hAnsi="Times New Roman" w:cs="Times New Roman"/>
                <w:bCs/>
                <w:sz w:val="20"/>
                <w:szCs w:val="20"/>
              </w:rPr>
            </w:pPr>
            <w:r w:rsidRPr="0066585F">
              <w:rPr>
                <w:rFonts w:ascii="Times New Roman" w:hAnsi="Times New Roman" w:cs="Times New Roman"/>
                <w:bCs/>
                <w:sz w:val="20"/>
                <w:szCs w:val="20"/>
              </w:rPr>
              <w:t>а) соответствие требованиям, установленным действующим законодательством Приднестровской Молдавской Республики к лицам, осуществляющим поставку товара, выполнение работы, оказание услуги, являющихся объектом закупки;</w:t>
            </w:r>
          </w:p>
          <w:p w14:paraId="19BCE98D" w14:textId="77777777" w:rsidR="00247CD9" w:rsidRPr="0066585F" w:rsidRDefault="00247CD9" w:rsidP="00247CD9">
            <w:pPr>
              <w:jc w:val="both"/>
              <w:rPr>
                <w:rFonts w:ascii="Times New Roman" w:hAnsi="Times New Roman" w:cs="Times New Roman"/>
                <w:bCs/>
                <w:sz w:val="20"/>
                <w:szCs w:val="20"/>
              </w:rPr>
            </w:pPr>
            <w:r w:rsidRPr="0066585F">
              <w:rPr>
                <w:rFonts w:ascii="Times New Roman" w:hAnsi="Times New Roman" w:cs="Times New Roman"/>
                <w:bCs/>
                <w:sz w:val="20"/>
                <w:szCs w:val="20"/>
              </w:rPr>
              <w:lastRenderedPageBreak/>
              <w:t xml:space="preserve">б) отсутствие проведения ликвидации участника закупки – юридического лица и отсутствие дела о банкротстве; </w:t>
            </w:r>
          </w:p>
          <w:p w14:paraId="7F588E73" w14:textId="77777777" w:rsidR="00247CD9" w:rsidRPr="0066585F" w:rsidRDefault="00247CD9" w:rsidP="00247CD9">
            <w:pPr>
              <w:jc w:val="both"/>
              <w:rPr>
                <w:rFonts w:ascii="Times New Roman" w:hAnsi="Times New Roman" w:cs="Times New Roman"/>
                <w:bCs/>
                <w:sz w:val="20"/>
                <w:szCs w:val="20"/>
              </w:rPr>
            </w:pPr>
            <w:r w:rsidRPr="0066585F">
              <w:rPr>
                <w:rFonts w:ascii="Times New Roman" w:hAnsi="Times New Roman" w:cs="Times New Roman"/>
                <w:bCs/>
                <w:sz w:val="20"/>
                <w:szCs w:val="20"/>
              </w:rPr>
              <w:t xml:space="preserve">в) отсутствие решения уполномоченного органа о приостановлении деятельности участника закупки в порядке, установленном законодательством Приднестровской Молдавской Республики, на дату подачи заявки на участие в закупке; </w:t>
            </w:r>
          </w:p>
          <w:p w14:paraId="035DD5E1" w14:textId="77777777" w:rsidR="00247CD9" w:rsidRPr="0066585F" w:rsidRDefault="00247CD9" w:rsidP="00247CD9">
            <w:pPr>
              <w:jc w:val="both"/>
              <w:rPr>
                <w:rFonts w:ascii="Times New Roman" w:hAnsi="Times New Roman" w:cs="Times New Roman"/>
                <w:bCs/>
                <w:sz w:val="20"/>
                <w:szCs w:val="20"/>
              </w:rPr>
            </w:pPr>
            <w:r w:rsidRPr="0066585F">
              <w:rPr>
                <w:rFonts w:ascii="Times New Roman" w:hAnsi="Times New Roman" w:cs="Times New Roman"/>
                <w:bCs/>
                <w:sz w:val="20"/>
                <w:szCs w:val="20"/>
              </w:rPr>
              <w:t>г) отсутствие между участником закупки и заказчиком конфликта интересов, под которым понимаются случаи, при которых должностное лицо заказчика (руководитель заказчика, член комиссии по осуществлению закупок),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41E2D535" w14:textId="77777777" w:rsidR="00247CD9" w:rsidRPr="0066585F" w:rsidRDefault="00247CD9" w:rsidP="00247CD9">
            <w:pPr>
              <w:jc w:val="both"/>
              <w:rPr>
                <w:rFonts w:ascii="Times New Roman" w:hAnsi="Times New Roman" w:cs="Times New Roman"/>
                <w:bCs/>
                <w:sz w:val="20"/>
                <w:szCs w:val="20"/>
              </w:rPr>
            </w:pPr>
            <w:r w:rsidRPr="0066585F">
              <w:rPr>
                <w:rFonts w:ascii="Times New Roman" w:hAnsi="Times New Roman" w:cs="Times New Roman"/>
                <w:bCs/>
                <w:sz w:val="20"/>
                <w:szCs w:val="20"/>
              </w:rPr>
              <w:t>1) физическим лицом (в том числе зарегистрированным в</w:t>
            </w:r>
            <w:r w:rsidRPr="00716122">
              <w:rPr>
                <w:rFonts w:ascii="Times New Roman" w:hAnsi="Times New Roman" w:cs="Times New Roman"/>
                <w:bCs/>
              </w:rPr>
              <w:t xml:space="preserve"> качестве </w:t>
            </w:r>
            <w:r w:rsidRPr="0066585F">
              <w:rPr>
                <w:rFonts w:ascii="Times New Roman" w:hAnsi="Times New Roman" w:cs="Times New Roman"/>
                <w:bCs/>
                <w:sz w:val="20"/>
                <w:szCs w:val="20"/>
              </w:rPr>
              <w:t>индивидуального предпринимателя), являющимся участником закупки;</w:t>
            </w:r>
          </w:p>
          <w:p w14:paraId="361A1C22" w14:textId="77777777" w:rsidR="00247CD9" w:rsidRPr="0066585F" w:rsidRDefault="00247CD9" w:rsidP="00247CD9">
            <w:pPr>
              <w:jc w:val="both"/>
              <w:rPr>
                <w:rFonts w:ascii="Times New Roman" w:hAnsi="Times New Roman" w:cs="Times New Roman"/>
                <w:bCs/>
                <w:sz w:val="20"/>
                <w:szCs w:val="20"/>
              </w:rPr>
            </w:pPr>
            <w:r w:rsidRPr="0066585F">
              <w:rPr>
                <w:rFonts w:ascii="Times New Roman" w:hAnsi="Times New Roman" w:cs="Times New Roman"/>
                <w:bCs/>
                <w:sz w:val="20"/>
                <w:szCs w:val="20"/>
              </w:rPr>
              <w:t>2) руководителем, единоличным исполнительным органом, членом коллегиального исполнительного органа, учредителем, членом коллегиального органа организации, являющейся участником закупки;</w:t>
            </w:r>
          </w:p>
          <w:p w14:paraId="22B621F0" w14:textId="77777777" w:rsidR="00247CD9" w:rsidRPr="0066585F" w:rsidRDefault="00247CD9" w:rsidP="00247CD9">
            <w:pPr>
              <w:jc w:val="both"/>
              <w:rPr>
                <w:rFonts w:ascii="Times New Roman" w:hAnsi="Times New Roman" w:cs="Times New Roman"/>
                <w:bCs/>
                <w:sz w:val="20"/>
                <w:szCs w:val="20"/>
              </w:rPr>
            </w:pPr>
            <w:r w:rsidRPr="0066585F">
              <w:rPr>
                <w:rFonts w:ascii="Times New Roman" w:hAnsi="Times New Roman" w:cs="Times New Roman"/>
                <w:bCs/>
                <w:sz w:val="20"/>
                <w:szCs w:val="20"/>
              </w:rPr>
              <w:t xml:space="preserve">3) единоличным исполнительным органом, членом коллегиального исполнительного органа, членом коллегиального органа управления, выгодоприобретателем юридического лица, являющегося участником закупки. </w:t>
            </w:r>
          </w:p>
          <w:p w14:paraId="4040C902" w14:textId="77777777" w:rsidR="00247CD9" w:rsidRPr="0066585F" w:rsidRDefault="00247CD9" w:rsidP="00247CD9">
            <w:pPr>
              <w:jc w:val="both"/>
              <w:rPr>
                <w:rFonts w:ascii="Times New Roman" w:hAnsi="Times New Roman" w:cs="Times New Roman"/>
                <w:bCs/>
                <w:sz w:val="20"/>
                <w:szCs w:val="20"/>
              </w:rPr>
            </w:pPr>
            <w:r w:rsidRPr="0066585F">
              <w:rPr>
                <w:rFonts w:ascii="Times New Roman" w:hAnsi="Times New Roman" w:cs="Times New Roman"/>
                <w:bCs/>
                <w:sz w:val="20"/>
                <w:szCs w:val="20"/>
              </w:rPr>
              <w:t>Выгодоприобретателем является физическое лицо, которое владеет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10 процентов в уставном (складочном) капитале хозяйственного товарищества или общества.</w:t>
            </w:r>
          </w:p>
          <w:p w14:paraId="106C1CE2" w14:textId="77777777" w:rsidR="00247CD9" w:rsidRPr="0066585F" w:rsidRDefault="00247CD9" w:rsidP="00247CD9">
            <w:pPr>
              <w:jc w:val="both"/>
              <w:rPr>
                <w:rFonts w:ascii="Times New Roman" w:hAnsi="Times New Roman" w:cs="Times New Roman"/>
                <w:bCs/>
                <w:sz w:val="20"/>
                <w:szCs w:val="20"/>
              </w:rPr>
            </w:pPr>
            <w:r w:rsidRPr="0066585F">
              <w:rPr>
                <w:rFonts w:ascii="Times New Roman" w:hAnsi="Times New Roman" w:cs="Times New Roman"/>
                <w:bCs/>
                <w:sz w:val="20"/>
                <w:szCs w:val="20"/>
              </w:rPr>
              <w:t xml:space="preserve">Информация, указанная в подпункте г) подтверждается участником закупки декларацией, форма которой утверждена Правительством Приднестровской Молдавской Республики               </w:t>
            </w:r>
          </w:p>
          <w:p w14:paraId="1E9CC4B3" w14:textId="77777777" w:rsidR="00247CD9" w:rsidRPr="0066585F" w:rsidRDefault="00247CD9" w:rsidP="00247CD9">
            <w:pPr>
              <w:jc w:val="both"/>
              <w:rPr>
                <w:rFonts w:ascii="Times New Roman" w:hAnsi="Times New Roman" w:cs="Times New Roman"/>
                <w:bCs/>
                <w:sz w:val="20"/>
                <w:szCs w:val="20"/>
              </w:rPr>
            </w:pPr>
            <w:r w:rsidRPr="0066585F">
              <w:rPr>
                <w:rFonts w:ascii="Times New Roman" w:hAnsi="Times New Roman" w:cs="Times New Roman"/>
                <w:bCs/>
                <w:sz w:val="20"/>
                <w:szCs w:val="20"/>
              </w:rPr>
              <w:t xml:space="preserve">д)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 </w:t>
            </w:r>
          </w:p>
          <w:p w14:paraId="7F32BC26" w14:textId="77777777" w:rsidR="00247CD9" w:rsidRPr="0066585F" w:rsidRDefault="00247CD9" w:rsidP="00247CD9">
            <w:pPr>
              <w:jc w:val="both"/>
              <w:rPr>
                <w:rFonts w:ascii="Times New Roman" w:hAnsi="Times New Roman" w:cs="Times New Roman"/>
                <w:bCs/>
                <w:sz w:val="20"/>
                <w:szCs w:val="20"/>
              </w:rPr>
            </w:pPr>
            <w:r w:rsidRPr="0066585F">
              <w:rPr>
                <w:rFonts w:ascii="Times New Roman" w:hAnsi="Times New Roman" w:cs="Times New Roman"/>
                <w:bCs/>
                <w:sz w:val="20"/>
                <w:szCs w:val="20"/>
              </w:rPr>
              <w:t xml:space="preserve">е) отсутствие у участника закупки недоимки по налогам, сборам, задолженности по иным обязательным платежам в бюджеты (за исключением сумм, на которые предоставлены отсрочка, рассрочка, которые реструктурированы,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w:t>
            </w:r>
          </w:p>
          <w:p w14:paraId="5868F5B0" w14:textId="77777777" w:rsidR="00247CD9" w:rsidRPr="0066585F" w:rsidRDefault="00247CD9" w:rsidP="00247CD9">
            <w:pPr>
              <w:jc w:val="both"/>
              <w:rPr>
                <w:rFonts w:ascii="Times New Roman" w:hAnsi="Times New Roman" w:cs="Times New Roman"/>
                <w:bCs/>
                <w:sz w:val="20"/>
                <w:szCs w:val="20"/>
              </w:rPr>
            </w:pPr>
            <w:r w:rsidRPr="0066585F">
              <w:rPr>
                <w:rFonts w:ascii="Times New Roman" w:hAnsi="Times New Roman" w:cs="Times New Roman"/>
                <w:bCs/>
                <w:sz w:val="20"/>
                <w:szCs w:val="20"/>
              </w:rPr>
              <w:t>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4DA652C1" w14:textId="77777777" w:rsidR="00247CD9" w:rsidRPr="0066585F" w:rsidRDefault="00247CD9" w:rsidP="00247CD9">
            <w:pPr>
              <w:jc w:val="both"/>
              <w:rPr>
                <w:rFonts w:ascii="Times New Roman" w:hAnsi="Times New Roman" w:cs="Times New Roman"/>
                <w:bCs/>
                <w:sz w:val="20"/>
                <w:szCs w:val="20"/>
              </w:rPr>
            </w:pPr>
            <w:r w:rsidRPr="0066585F">
              <w:rPr>
                <w:rFonts w:ascii="Times New Roman" w:hAnsi="Times New Roman" w:cs="Times New Roman"/>
                <w:bCs/>
                <w:sz w:val="20"/>
                <w:szCs w:val="20"/>
              </w:rPr>
              <w:t>ж)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285,286,287 Уголовного кодекса Приднестровской Молдавской Республики, а также неприменение в отношении указанных физических лиц наказания в виде лишения права занимать определенные должности или заниматься</w:t>
            </w:r>
            <w:r w:rsidRPr="00716122">
              <w:rPr>
                <w:rFonts w:ascii="Times New Roman" w:hAnsi="Times New Roman" w:cs="Times New Roman"/>
                <w:bCs/>
              </w:rPr>
              <w:t xml:space="preserve"> </w:t>
            </w:r>
            <w:r w:rsidRPr="0066585F">
              <w:rPr>
                <w:rFonts w:ascii="Times New Roman" w:hAnsi="Times New Roman" w:cs="Times New Roman"/>
                <w:bCs/>
                <w:sz w:val="20"/>
                <w:szCs w:val="20"/>
              </w:rPr>
              <w:t xml:space="preserve">определенной деятельностью, которые связаны с поставкой товара, выполняем работы, оказанием услуги, являющихся объектом осуществляемой закупки, и административного наказания в виде </w:t>
            </w:r>
            <w:r w:rsidRPr="0066585F">
              <w:rPr>
                <w:rFonts w:ascii="Times New Roman" w:hAnsi="Times New Roman" w:cs="Times New Roman"/>
                <w:bCs/>
                <w:sz w:val="20"/>
                <w:szCs w:val="20"/>
              </w:rPr>
              <w:lastRenderedPageBreak/>
              <w:t>дисквалификации.</w:t>
            </w:r>
          </w:p>
          <w:p w14:paraId="00C18C96" w14:textId="77777777" w:rsidR="00247CD9" w:rsidRPr="0066585F" w:rsidRDefault="00247CD9" w:rsidP="00247CD9">
            <w:pPr>
              <w:jc w:val="both"/>
              <w:rPr>
                <w:rFonts w:ascii="Times New Roman" w:hAnsi="Times New Roman" w:cs="Times New Roman"/>
                <w:bCs/>
                <w:sz w:val="20"/>
                <w:szCs w:val="20"/>
              </w:rPr>
            </w:pPr>
            <w:r w:rsidRPr="0066585F">
              <w:rPr>
                <w:rFonts w:ascii="Times New Roman" w:hAnsi="Times New Roman" w:cs="Times New Roman"/>
                <w:bCs/>
                <w:sz w:val="20"/>
                <w:szCs w:val="20"/>
              </w:rPr>
              <w:t>Документы, прилагаемые участником закупки:</w:t>
            </w:r>
          </w:p>
          <w:p w14:paraId="1C3AFB22" w14:textId="77777777" w:rsidR="00247CD9" w:rsidRPr="0066585F" w:rsidRDefault="00247CD9" w:rsidP="00247CD9">
            <w:pPr>
              <w:jc w:val="both"/>
              <w:rPr>
                <w:rFonts w:ascii="Times New Roman" w:hAnsi="Times New Roman" w:cs="Times New Roman"/>
                <w:bCs/>
                <w:sz w:val="20"/>
                <w:szCs w:val="20"/>
              </w:rPr>
            </w:pPr>
            <w:r w:rsidRPr="0066585F">
              <w:rPr>
                <w:rFonts w:ascii="Times New Roman" w:hAnsi="Times New Roman" w:cs="Times New Roman"/>
                <w:bCs/>
                <w:sz w:val="20"/>
                <w:szCs w:val="20"/>
              </w:rPr>
              <w:t>а) выписка из единого государственного реестра юридических лиц или засвидетельствованная в нотариальном порядке копия такой выписки (для юридического лица), копия предпринимательского патента (для индивидуального предпринимателя, применяющего патентную систему налогообложения) и (или) копия документа, подтверждающего право на применение упрощенной системы налогообложения (для индивидуального предпринимателя, применяющего упрощенную систему налогообложения);</w:t>
            </w:r>
          </w:p>
          <w:p w14:paraId="1DC11A60" w14:textId="77777777" w:rsidR="00247CD9" w:rsidRPr="0066585F" w:rsidRDefault="00247CD9" w:rsidP="00247CD9">
            <w:pPr>
              <w:jc w:val="both"/>
              <w:rPr>
                <w:rFonts w:ascii="Times New Roman" w:hAnsi="Times New Roman" w:cs="Times New Roman"/>
                <w:bCs/>
                <w:sz w:val="20"/>
                <w:szCs w:val="20"/>
              </w:rPr>
            </w:pPr>
            <w:r w:rsidRPr="0066585F">
              <w:rPr>
                <w:rFonts w:ascii="Times New Roman" w:hAnsi="Times New Roman" w:cs="Times New Roman"/>
                <w:bCs/>
                <w:sz w:val="20"/>
                <w:szCs w:val="20"/>
              </w:rPr>
              <w:t>б) документ, подтверждающий полномочия лица на осуществление действий от имени участника закупки;</w:t>
            </w:r>
          </w:p>
          <w:p w14:paraId="141D9DBF" w14:textId="77777777" w:rsidR="00247CD9" w:rsidRPr="0066585F" w:rsidRDefault="00247CD9" w:rsidP="00247CD9">
            <w:pPr>
              <w:jc w:val="both"/>
              <w:rPr>
                <w:rFonts w:ascii="Times New Roman" w:hAnsi="Times New Roman" w:cs="Times New Roman"/>
                <w:bCs/>
                <w:sz w:val="20"/>
                <w:szCs w:val="20"/>
              </w:rPr>
            </w:pPr>
            <w:r w:rsidRPr="0066585F">
              <w:rPr>
                <w:rFonts w:ascii="Times New Roman" w:hAnsi="Times New Roman" w:cs="Times New Roman"/>
                <w:bCs/>
                <w:sz w:val="20"/>
                <w:szCs w:val="20"/>
              </w:rPr>
              <w:t xml:space="preserve">в) копии учредительных документов участника закупки (для юридического лица); </w:t>
            </w:r>
          </w:p>
          <w:p w14:paraId="4F396172" w14:textId="77777777" w:rsidR="00247CD9" w:rsidRPr="0066585F" w:rsidRDefault="00247CD9" w:rsidP="00247CD9">
            <w:pPr>
              <w:jc w:val="both"/>
              <w:rPr>
                <w:rFonts w:ascii="Times New Roman" w:hAnsi="Times New Roman" w:cs="Times New Roman"/>
                <w:bCs/>
                <w:sz w:val="20"/>
                <w:szCs w:val="20"/>
              </w:rPr>
            </w:pPr>
            <w:r w:rsidRPr="0066585F">
              <w:rPr>
                <w:rFonts w:ascii="Times New Roman" w:hAnsi="Times New Roman" w:cs="Times New Roman"/>
                <w:bCs/>
                <w:sz w:val="20"/>
                <w:szCs w:val="20"/>
              </w:rPr>
              <w:t>г) для иностранного лица: доверенность и документ о государственной регистрации данного иностранного юридического лица, а также надлежащим образом заверенный перевод на один из официальных языков Приднестровской Молдавской Республики данных документов, в соответствии с действующим</w:t>
            </w:r>
            <w:r w:rsidRPr="00716122">
              <w:rPr>
                <w:rFonts w:ascii="Times New Roman" w:hAnsi="Times New Roman" w:cs="Times New Roman"/>
                <w:bCs/>
              </w:rPr>
              <w:t xml:space="preserve"> законодательством </w:t>
            </w:r>
            <w:r w:rsidRPr="0066585F">
              <w:rPr>
                <w:rFonts w:ascii="Times New Roman" w:hAnsi="Times New Roman" w:cs="Times New Roman"/>
                <w:bCs/>
                <w:sz w:val="20"/>
                <w:szCs w:val="20"/>
              </w:rPr>
              <w:t>Приднестровской Молдавской Республики;</w:t>
            </w:r>
          </w:p>
          <w:p w14:paraId="675C2552" w14:textId="77777777" w:rsidR="00247CD9" w:rsidRPr="0066585F" w:rsidRDefault="00247CD9" w:rsidP="00247CD9">
            <w:pPr>
              <w:jc w:val="both"/>
              <w:rPr>
                <w:rFonts w:ascii="Times New Roman" w:hAnsi="Times New Roman" w:cs="Times New Roman"/>
                <w:bCs/>
                <w:sz w:val="20"/>
                <w:szCs w:val="20"/>
              </w:rPr>
            </w:pPr>
            <w:r w:rsidRPr="0066585F">
              <w:rPr>
                <w:rFonts w:ascii="Times New Roman" w:hAnsi="Times New Roman" w:cs="Times New Roman"/>
                <w:bCs/>
                <w:sz w:val="20"/>
                <w:szCs w:val="20"/>
              </w:rPr>
              <w:t>д) предложения участника закупки в отношении объекта закупки с приложением документов, подтверждающих соответствие этого объекта требованиям, установленным документацией о закупке (сертификаты качества, свидетельства, лицензии, аккредитации, а также иные документы, необходимые для осуществления данного вида деятельности):</w:t>
            </w:r>
          </w:p>
          <w:p w14:paraId="5510A749" w14:textId="77777777" w:rsidR="00247CD9" w:rsidRPr="0066585F" w:rsidRDefault="00247CD9" w:rsidP="00247CD9">
            <w:pPr>
              <w:jc w:val="both"/>
              <w:rPr>
                <w:rFonts w:ascii="Times New Roman" w:hAnsi="Times New Roman" w:cs="Times New Roman"/>
                <w:bCs/>
                <w:sz w:val="20"/>
                <w:szCs w:val="20"/>
              </w:rPr>
            </w:pPr>
            <w:r w:rsidRPr="0066585F">
              <w:rPr>
                <w:rFonts w:ascii="Times New Roman" w:hAnsi="Times New Roman" w:cs="Times New Roman"/>
                <w:bCs/>
                <w:sz w:val="20"/>
                <w:szCs w:val="20"/>
              </w:rPr>
              <w:t>1) предложение о цене контракта ;</w:t>
            </w:r>
          </w:p>
          <w:p w14:paraId="7AEE75F4" w14:textId="77777777" w:rsidR="00247CD9" w:rsidRPr="0066585F" w:rsidRDefault="00247CD9" w:rsidP="00247CD9">
            <w:pPr>
              <w:jc w:val="both"/>
              <w:rPr>
                <w:rFonts w:ascii="Times New Roman" w:hAnsi="Times New Roman" w:cs="Times New Roman"/>
                <w:bCs/>
                <w:sz w:val="20"/>
                <w:szCs w:val="20"/>
              </w:rPr>
            </w:pPr>
            <w:r w:rsidRPr="0066585F">
              <w:rPr>
                <w:rFonts w:ascii="Times New Roman" w:hAnsi="Times New Roman" w:cs="Times New Roman"/>
                <w:bCs/>
                <w:sz w:val="20"/>
                <w:szCs w:val="20"/>
              </w:rPr>
              <w:t>2) наименование товаров, работ, услуг, с указанием качественных, технических и иных необходимых характеристик (конкретные показатели товара, соответствующие значениям, установленным в документации о закупке, и указание на товарный знак), количества (объема);</w:t>
            </w:r>
          </w:p>
          <w:p w14:paraId="29301B10" w14:textId="77777777" w:rsidR="00247CD9" w:rsidRPr="0066585F" w:rsidRDefault="00247CD9" w:rsidP="00247CD9">
            <w:pPr>
              <w:jc w:val="both"/>
              <w:rPr>
                <w:rFonts w:ascii="Times New Roman" w:hAnsi="Times New Roman" w:cs="Times New Roman"/>
                <w:bCs/>
                <w:sz w:val="20"/>
                <w:szCs w:val="20"/>
              </w:rPr>
            </w:pPr>
            <w:r w:rsidRPr="0066585F">
              <w:rPr>
                <w:rFonts w:ascii="Times New Roman" w:hAnsi="Times New Roman" w:cs="Times New Roman"/>
                <w:bCs/>
                <w:sz w:val="20"/>
                <w:szCs w:val="20"/>
              </w:rPr>
              <w:t>3) участник закупки вправе приложить иные документы, подтверждающие соответствие объекта требованиям, установленным документацией о закупке;</w:t>
            </w:r>
          </w:p>
          <w:p w14:paraId="358AED62" w14:textId="77777777" w:rsidR="00247CD9" w:rsidRPr="0066585F" w:rsidRDefault="00247CD9" w:rsidP="00247CD9">
            <w:pPr>
              <w:jc w:val="both"/>
              <w:rPr>
                <w:rFonts w:ascii="Times New Roman" w:hAnsi="Times New Roman" w:cs="Times New Roman"/>
                <w:bCs/>
                <w:sz w:val="20"/>
                <w:szCs w:val="20"/>
              </w:rPr>
            </w:pPr>
            <w:r w:rsidRPr="0066585F">
              <w:rPr>
                <w:rFonts w:ascii="Times New Roman" w:hAnsi="Times New Roman" w:cs="Times New Roman"/>
                <w:bCs/>
                <w:sz w:val="20"/>
                <w:szCs w:val="20"/>
              </w:rPr>
              <w:t xml:space="preserve">е) отсутствие в реестре недобросовестных поставщиков (подрядчиков, исполнителей); </w:t>
            </w:r>
          </w:p>
          <w:p w14:paraId="2DC1A7C3" w14:textId="77777777" w:rsidR="00247CD9" w:rsidRPr="0066585F" w:rsidRDefault="00247CD9" w:rsidP="00247CD9">
            <w:pPr>
              <w:jc w:val="both"/>
              <w:rPr>
                <w:rFonts w:ascii="Times New Roman" w:hAnsi="Times New Roman" w:cs="Times New Roman"/>
                <w:bCs/>
                <w:sz w:val="20"/>
                <w:szCs w:val="20"/>
              </w:rPr>
            </w:pPr>
            <w:r w:rsidRPr="0066585F">
              <w:rPr>
                <w:rFonts w:ascii="Times New Roman" w:hAnsi="Times New Roman" w:cs="Times New Roman"/>
                <w:bCs/>
                <w:sz w:val="20"/>
                <w:szCs w:val="20"/>
              </w:rPr>
              <w:t xml:space="preserve">ж) документ, подтверждающий отсутствие у участника закупки недоимки по налогам, сборам, задолженности по иным обязательным платежам в бюджеты (за исключением сумм, на которые предоставлены отсрочка, рассрочка, которые реструктурированы,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w:t>
            </w:r>
          </w:p>
          <w:p w14:paraId="794DB18A" w14:textId="77777777" w:rsidR="00247CD9" w:rsidRPr="0066585F" w:rsidRDefault="00247CD9" w:rsidP="00247CD9">
            <w:pPr>
              <w:jc w:val="both"/>
              <w:rPr>
                <w:rFonts w:ascii="Times New Roman" w:hAnsi="Times New Roman" w:cs="Times New Roman"/>
                <w:bCs/>
                <w:sz w:val="20"/>
                <w:szCs w:val="20"/>
              </w:rPr>
            </w:pPr>
            <w:r w:rsidRPr="0066585F">
              <w:rPr>
                <w:rFonts w:ascii="Times New Roman" w:hAnsi="Times New Roman" w:cs="Times New Roman"/>
                <w:bCs/>
                <w:sz w:val="20"/>
                <w:szCs w:val="20"/>
              </w:rPr>
              <w:t>з) документы, подтверждающие право участника закупки на получение преимущества в соответствии со ст. 19 Закона  ПМР от 26.11.2018 года № 318-З-VI "О закупках в Приднестровской Молдавской Республике", или копии этих документов (при наличии преимуществ);</w:t>
            </w:r>
          </w:p>
          <w:p w14:paraId="34A0E2D6" w14:textId="77777777" w:rsidR="00247CD9" w:rsidRPr="0066585F" w:rsidRDefault="00247CD9" w:rsidP="00247CD9">
            <w:pPr>
              <w:jc w:val="both"/>
              <w:rPr>
                <w:rFonts w:ascii="Times New Roman" w:hAnsi="Times New Roman" w:cs="Times New Roman"/>
                <w:bCs/>
                <w:sz w:val="20"/>
                <w:szCs w:val="20"/>
              </w:rPr>
            </w:pPr>
            <w:r w:rsidRPr="0066585F">
              <w:rPr>
                <w:rFonts w:ascii="Times New Roman" w:hAnsi="Times New Roman" w:cs="Times New Roman"/>
                <w:bCs/>
                <w:sz w:val="20"/>
                <w:szCs w:val="20"/>
              </w:rPr>
              <w:t>и) информация о соответствии участника закупки требованиям к участникам закупки, установленным заказчиком в извещении о закупке в соответствии с пунктами 1 и 2 статьи 21 Закона Приднестровской Молдавской Республики от 26 ноября 2018 года № 318- З-VI «О закупках в Приднестровской Молдавской Республике»;</w:t>
            </w:r>
          </w:p>
          <w:p w14:paraId="1B2AEE35" w14:textId="77777777" w:rsidR="00247CD9" w:rsidRPr="0066585F" w:rsidRDefault="00247CD9" w:rsidP="00247CD9">
            <w:pPr>
              <w:jc w:val="both"/>
              <w:rPr>
                <w:rFonts w:ascii="Times New Roman" w:hAnsi="Times New Roman" w:cs="Times New Roman"/>
                <w:bCs/>
                <w:sz w:val="20"/>
                <w:szCs w:val="20"/>
              </w:rPr>
            </w:pPr>
            <w:r w:rsidRPr="0066585F">
              <w:rPr>
                <w:rFonts w:ascii="Times New Roman" w:hAnsi="Times New Roman" w:cs="Times New Roman"/>
                <w:bCs/>
                <w:sz w:val="20"/>
                <w:szCs w:val="20"/>
              </w:rPr>
              <w:t>к) Декларация об отсутствии личной заинтересованности при осуществлении закупок товаров (работ, услуг), которая может привести к конфликту интересов, согласно формы утвержденной Приложением к Распоряжению Правительства Приднестровской Молдавской Республики от 15 ноября 2024 года № 15р «Об утверждении формы Декларации об отсутствии личной заинтересованности при осуществлении закупок товаров (работ, услуг), которая может привести к конфликту интересов»;</w:t>
            </w:r>
          </w:p>
          <w:p w14:paraId="59011F26" w14:textId="77777777" w:rsidR="00247CD9" w:rsidRPr="0066585F" w:rsidRDefault="00247CD9" w:rsidP="00247CD9">
            <w:pPr>
              <w:jc w:val="both"/>
              <w:rPr>
                <w:rFonts w:ascii="Times New Roman" w:hAnsi="Times New Roman" w:cs="Times New Roman"/>
                <w:bCs/>
                <w:sz w:val="20"/>
                <w:szCs w:val="20"/>
              </w:rPr>
            </w:pPr>
            <w:r w:rsidRPr="0066585F">
              <w:rPr>
                <w:rFonts w:ascii="Times New Roman" w:hAnsi="Times New Roman" w:cs="Times New Roman"/>
                <w:bCs/>
                <w:sz w:val="20"/>
                <w:szCs w:val="20"/>
              </w:rPr>
              <w:t xml:space="preserve">л) участник закупки вправе приложить иные документы, подтверждающие соответствие участника закупки требованиям, установленным документацией о закупке.                                                                                                                    </w:t>
            </w:r>
          </w:p>
          <w:p w14:paraId="1B14E1FA" w14:textId="77777777" w:rsidR="00247CD9" w:rsidRPr="0066585F" w:rsidRDefault="00247CD9" w:rsidP="00247CD9">
            <w:pPr>
              <w:jc w:val="both"/>
              <w:rPr>
                <w:rFonts w:ascii="Times New Roman" w:hAnsi="Times New Roman" w:cs="Times New Roman"/>
                <w:bCs/>
                <w:sz w:val="20"/>
                <w:szCs w:val="20"/>
              </w:rPr>
            </w:pPr>
            <w:r w:rsidRPr="0066585F">
              <w:rPr>
                <w:rFonts w:ascii="Times New Roman" w:hAnsi="Times New Roman" w:cs="Times New Roman"/>
                <w:bCs/>
                <w:sz w:val="20"/>
                <w:szCs w:val="20"/>
              </w:rPr>
              <w:t xml:space="preserve">Не предоставление указанных документов может служить основанием </w:t>
            </w:r>
            <w:r w:rsidRPr="0066585F">
              <w:rPr>
                <w:rFonts w:ascii="Times New Roman" w:hAnsi="Times New Roman" w:cs="Times New Roman"/>
                <w:bCs/>
                <w:sz w:val="20"/>
                <w:szCs w:val="20"/>
              </w:rPr>
              <w:lastRenderedPageBreak/>
              <w:t>для отклонения заявки.</w:t>
            </w:r>
          </w:p>
          <w:p w14:paraId="1E6D8C69" w14:textId="0B2E0040" w:rsidR="00247CD9" w:rsidRPr="00870F00" w:rsidRDefault="00247CD9" w:rsidP="00247CD9">
            <w:pPr>
              <w:jc w:val="both"/>
              <w:rPr>
                <w:rFonts w:ascii="Times New Roman" w:hAnsi="Times New Roman" w:cs="Times New Roman"/>
                <w:bCs/>
              </w:rPr>
            </w:pPr>
            <w:r w:rsidRPr="00716122">
              <w:rPr>
                <w:rFonts w:ascii="Times New Roman" w:hAnsi="Times New Roman" w:cs="Times New Roman"/>
                <w:bCs/>
              </w:rPr>
              <w:t xml:space="preserve">     </w:t>
            </w:r>
          </w:p>
        </w:tc>
      </w:tr>
      <w:tr w:rsidR="00247CD9" w:rsidRPr="006C4C57" w14:paraId="77BE07DB" w14:textId="77777777" w:rsidTr="00F20121">
        <w:trPr>
          <w:trHeight w:val="824"/>
        </w:trPr>
        <w:tc>
          <w:tcPr>
            <w:tcW w:w="648" w:type="dxa"/>
            <w:vAlign w:val="center"/>
          </w:tcPr>
          <w:p w14:paraId="6806A544" w14:textId="77777777" w:rsidR="00247CD9" w:rsidRPr="006C4C57" w:rsidRDefault="00247CD9" w:rsidP="00247CD9">
            <w:pPr>
              <w:rPr>
                <w:rFonts w:ascii="Times New Roman" w:hAnsi="Times New Roman" w:cs="Times New Roman"/>
              </w:rPr>
            </w:pPr>
            <w:r w:rsidRPr="006C4C57">
              <w:rPr>
                <w:rFonts w:ascii="Times New Roman" w:hAnsi="Times New Roman" w:cs="Times New Roman"/>
              </w:rPr>
              <w:lastRenderedPageBreak/>
              <w:t>3.</w:t>
            </w:r>
          </w:p>
        </w:tc>
        <w:tc>
          <w:tcPr>
            <w:tcW w:w="3683" w:type="dxa"/>
            <w:gridSpan w:val="4"/>
            <w:vAlign w:val="center"/>
          </w:tcPr>
          <w:p w14:paraId="61FEFF70" w14:textId="77777777" w:rsidR="00247CD9" w:rsidRPr="006C4C57" w:rsidRDefault="00247CD9" w:rsidP="00247CD9">
            <w:pPr>
              <w:rPr>
                <w:rFonts w:ascii="Times New Roman" w:hAnsi="Times New Roman" w:cs="Times New Roman"/>
              </w:rPr>
            </w:pPr>
            <w:r w:rsidRPr="006C4C57">
              <w:rPr>
                <w:rFonts w:ascii="Times New Roman" w:hAnsi="Times New Roman" w:cs="Times New Roman"/>
              </w:rPr>
              <w:t>Условия об ответственности за неисполнение или ненадлежащее исполнение принимаемых на себя участниками закупок</w:t>
            </w:r>
          </w:p>
          <w:p w14:paraId="0E9A4E72" w14:textId="77777777" w:rsidR="00247CD9" w:rsidRPr="006C4C57" w:rsidRDefault="00247CD9" w:rsidP="00247CD9">
            <w:pPr>
              <w:rPr>
                <w:rFonts w:ascii="Times New Roman" w:hAnsi="Times New Roman" w:cs="Times New Roman"/>
              </w:rPr>
            </w:pPr>
            <w:r w:rsidRPr="006C4C57">
              <w:rPr>
                <w:rFonts w:ascii="Times New Roman" w:hAnsi="Times New Roman" w:cs="Times New Roman"/>
              </w:rPr>
              <w:t>обязательств</w:t>
            </w:r>
          </w:p>
        </w:tc>
        <w:tc>
          <w:tcPr>
            <w:tcW w:w="6114" w:type="dxa"/>
            <w:gridSpan w:val="7"/>
            <w:vAlign w:val="center"/>
          </w:tcPr>
          <w:p w14:paraId="7F8F77F8" w14:textId="692EF99F" w:rsidR="00247CD9" w:rsidRPr="0066585F" w:rsidRDefault="00247CD9" w:rsidP="00247CD9">
            <w:pPr>
              <w:jc w:val="both"/>
              <w:rPr>
                <w:rFonts w:ascii="Times New Roman" w:hAnsi="Times New Roman" w:cs="Times New Roman"/>
                <w:sz w:val="20"/>
                <w:szCs w:val="20"/>
              </w:rPr>
            </w:pPr>
            <w:r w:rsidRPr="0066585F">
              <w:rPr>
                <w:rFonts w:ascii="Times New Roman" w:hAnsi="Times New Roman" w:cs="Times New Roman"/>
                <w:sz w:val="20"/>
                <w:szCs w:val="20"/>
              </w:rPr>
              <w:t xml:space="preserve">За неисполнение или ненадлежащее исполнение обязательств </w:t>
            </w:r>
            <w:r w:rsidR="00015638" w:rsidRPr="0066585F">
              <w:rPr>
                <w:rFonts w:ascii="Times New Roman" w:hAnsi="Times New Roman" w:cs="Times New Roman"/>
                <w:sz w:val="20"/>
                <w:szCs w:val="20"/>
              </w:rPr>
              <w:t>по контракту</w:t>
            </w:r>
            <w:r w:rsidRPr="0066585F">
              <w:rPr>
                <w:rFonts w:ascii="Times New Roman" w:hAnsi="Times New Roman" w:cs="Times New Roman"/>
                <w:sz w:val="20"/>
                <w:szCs w:val="20"/>
              </w:rPr>
              <w:t xml:space="preserve"> Стороны несут ответственность в соответствии с действующим законодательством Приднестровской Молдавской Республики.</w:t>
            </w:r>
          </w:p>
          <w:p w14:paraId="3DFA5B2E" w14:textId="7C8F7D23" w:rsidR="00247CD9" w:rsidRPr="0066585F" w:rsidRDefault="00247CD9" w:rsidP="00247CD9">
            <w:pPr>
              <w:jc w:val="both"/>
              <w:rPr>
                <w:rFonts w:ascii="Times New Roman" w:hAnsi="Times New Roman" w:cs="Times New Roman"/>
                <w:sz w:val="20"/>
                <w:szCs w:val="20"/>
              </w:rPr>
            </w:pPr>
            <w:r w:rsidRPr="0066585F">
              <w:rPr>
                <w:rFonts w:ascii="Times New Roman" w:hAnsi="Times New Roman" w:cs="Times New Roman"/>
                <w:sz w:val="20"/>
                <w:szCs w:val="20"/>
              </w:rPr>
              <w:t xml:space="preserve">В случае неисполнения или ненадлежащего исполнения Поставщиком своих обязательств по Контракту, он уплачивает Покупателю неустойку в размере 0,05 % от суммы задолженности неисполненного обязательства за каждый день просрочки до полного исполнения своей обязанности. При этом сумма взимаемой неустойки не должна превышать 10 % от общей суммы настоящего Контракта. </w:t>
            </w:r>
          </w:p>
          <w:p w14:paraId="50C02E53" w14:textId="380F83D9" w:rsidR="00247CD9" w:rsidRPr="006C4C57" w:rsidRDefault="00247CD9" w:rsidP="00247CD9">
            <w:pPr>
              <w:jc w:val="both"/>
              <w:rPr>
                <w:rFonts w:ascii="Times New Roman" w:hAnsi="Times New Roman" w:cs="Times New Roman"/>
              </w:rPr>
            </w:pPr>
            <w:r w:rsidRPr="0066585F">
              <w:rPr>
                <w:rFonts w:ascii="Times New Roman" w:hAnsi="Times New Roman" w:cs="Times New Roman"/>
                <w:sz w:val="20"/>
                <w:szCs w:val="20"/>
              </w:rPr>
              <w:t xml:space="preserve">В случае нарушения Поставщиком сроков исполнения обязательств по Контракту Покупатель перечисляет Поставщику оплату в размере, уменьшенном на размер установленной настоящим Контрактом неустойки за нарушение сроков исполнения обязательств </w:t>
            </w:r>
            <w:r w:rsidR="00015638" w:rsidRPr="0066585F">
              <w:rPr>
                <w:rFonts w:ascii="Times New Roman" w:hAnsi="Times New Roman" w:cs="Times New Roman"/>
                <w:sz w:val="20"/>
                <w:szCs w:val="20"/>
              </w:rPr>
              <w:t>по Контракту</w:t>
            </w:r>
            <w:r w:rsidRPr="0066585F">
              <w:rPr>
                <w:rFonts w:ascii="Times New Roman" w:hAnsi="Times New Roman" w:cs="Times New Roman"/>
                <w:sz w:val="20"/>
                <w:szCs w:val="20"/>
              </w:rPr>
              <w:t>.</w:t>
            </w:r>
          </w:p>
        </w:tc>
      </w:tr>
      <w:tr w:rsidR="00247CD9" w:rsidRPr="006C4C57" w14:paraId="72223C88" w14:textId="77777777" w:rsidTr="00F20121">
        <w:trPr>
          <w:trHeight w:val="830"/>
        </w:trPr>
        <w:tc>
          <w:tcPr>
            <w:tcW w:w="648" w:type="dxa"/>
            <w:vAlign w:val="center"/>
          </w:tcPr>
          <w:p w14:paraId="5040575E" w14:textId="77777777" w:rsidR="00247CD9" w:rsidRPr="006C4C57" w:rsidRDefault="00247CD9" w:rsidP="00247CD9">
            <w:pPr>
              <w:rPr>
                <w:rFonts w:ascii="Times New Roman" w:hAnsi="Times New Roman" w:cs="Times New Roman"/>
              </w:rPr>
            </w:pPr>
            <w:r w:rsidRPr="006C4C57">
              <w:rPr>
                <w:rFonts w:ascii="Times New Roman" w:hAnsi="Times New Roman" w:cs="Times New Roman"/>
              </w:rPr>
              <w:t>4.</w:t>
            </w:r>
          </w:p>
        </w:tc>
        <w:tc>
          <w:tcPr>
            <w:tcW w:w="3683" w:type="dxa"/>
            <w:gridSpan w:val="4"/>
            <w:vAlign w:val="center"/>
          </w:tcPr>
          <w:p w14:paraId="4F647FE6" w14:textId="77777777" w:rsidR="00247CD9" w:rsidRPr="00AF2737" w:rsidRDefault="00247CD9" w:rsidP="00247CD9">
            <w:pPr>
              <w:rPr>
                <w:rFonts w:ascii="Times New Roman" w:hAnsi="Times New Roman" w:cs="Times New Roman"/>
                <w:sz w:val="20"/>
                <w:szCs w:val="20"/>
              </w:rPr>
            </w:pPr>
            <w:r w:rsidRPr="00AF2737">
              <w:rPr>
                <w:rFonts w:ascii="Times New Roman" w:hAnsi="Times New Roman" w:cs="Times New Roman"/>
                <w:sz w:val="20"/>
                <w:szCs w:val="20"/>
              </w:rPr>
              <w:t>Требования к гарантийным обязательствам, предоставляемым</w:t>
            </w:r>
          </w:p>
          <w:p w14:paraId="5D8B70B9" w14:textId="77777777" w:rsidR="00247CD9" w:rsidRPr="006C4C57" w:rsidRDefault="00247CD9" w:rsidP="00247CD9">
            <w:pPr>
              <w:rPr>
                <w:rFonts w:ascii="Times New Roman" w:hAnsi="Times New Roman" w:cs="Times New Roman"/>
              </w:rPr>
            </w:pPr>
            <w:r w:rsidRPr="00AF2737">
              <w:rPr>
                <w:rFonts w:ascii="Times New Roman" w:hAnsi="Times New Roman" w:cs="Times New Roman"/>
                <w:sz w:val="20"/>
                <w:szCs w:val="20"/>
              </w:rPr>
              <w:t>поставщиком, в отношении поставляемых товаров</w:t>
            </w:r>
            <w:r w:rsidRPr="006C4C57">
              <w:rPr>
                <w:rFonts w:ascii="Times New Roman" w:hAnsi="Times New Roman" w:cs="Times New Roman"/>
              </w:rPr>
              <w:t xml:space="preserve"> </w:t>
            </w:r>
          </w:p>
        </w:tc>
        <w:tc>
          <w:tcPr>
            <w:tcW w:w="6114" w:type="dxa"/>
            <w:gridSpan w:val="7"/>
            <w:vAlign w:val="center"/>
          </w:tcPr>
          <w:p w14:paraId="73B9A692" w14:textId="6A7EEF02" w:rsidR="00247CD9" w:rsidRDefault="00247CD9" w:rsidP="00247CD9">
            <w:pPr>
              <w:jc w:val="center"/>
              <w:rPr>
                <w:rFonts w:ascii="Times New Roman" w:hAnsi="Times New Roman" w:cs="Times New Roman"/>
              </w:rPr>
            </w:pPr>
            <w:r>
              <w:rPr>
                <w:rFonts w:ascii="Times New Roman" w:hAnsi="Times New Roman" w:cs="Times New Roman"/>
              </w:rPr>
              <w:t>Нет</w:t>
            </w:r>
          </w:p>
          <w:p w14:paraId="49703EB3" w14:textId="0B35EB1F" w:rsidR="00247CD9" w:rsidRPr="006C4C57" w:rsidRDefault="00247CD9" w:rsidP="00247CD9">
            <w:pPr>
              <w:jc w:val="both"/>
              <w:rPr>
                <w:rFonts w:ascii="Times New Roman" w:hAnsi="Times New Roman" w:cs="Times New Roman"/>
              </w:rPr>
            </w:pPr>
          </w:p>
        </w:tc>
      </w:tr>
      <w:tr w:rsidR="00247CD9" w:rsidRPr="006C4C57" w14:paraId="0D59BF27" w14:textId="77777777" w:rsidTr="00F20121">
        <w:trPr>
          <w:trHeight w:val="419"/>
        </w:trPr>
        <w:tc>
          <w:tcPr>
            <w:tcW w:w="10445" w:type="dxa"/>
            <w:gridSpan w:val="12"/>
            <w:vAlign w:val="center"/>
          </w:tcPr>
          <w:p w14:paraId="26790FA4" w14:textId="77777777" w:rsidR="00247CD9" w:rsidRPr="006C4C57" w:rsidRDefault="00247CD9" w:rsidP="00247CD9">
            <w:pPr>
              <w:jc w:val="center"/>
              <w:rPr>
                <w:rFonts w:ascii="Times New Roman" w:hAnsi="Times New Roman" w:cs="Times New Roman"/>
              </w:rPr>
            </w:pPr>
            <w:r w:rsidRPr="006C4C57">
              <w:rPr>
                <w:rFonts w:ascii="Times New Roman" w:hAnsi="Times New Roman" w:cs="Times New Roman"/>
                <w:b/>
              </w:rPr>
              <w:t>7. Условия контракта</w:t>
            </w:r>
          </w:p>
        </w:tc>
      </w:tr>
      <w:tr w:rsidR="00247CD9" w:rsidRPr="006C4C57" w14:paraId="5CBD419A" w14:textId="77777777" w:rsidTr="00F20121">
        <w:trPr>
          <w:trHeight w:val="551"/>
        </w:trPr>
        <w:tc>
          <w:tcPr>
            <w:tcW w:w="648" w:type="dxa"/>
            <w:vAlign w:val="center"/>
          </w:tcPr>
          <w:p w14:paraId="4706F3F7" w14:textId="77777777" w:rsidR="00247CD9" w:rsidRPr="006C4C57" w:rsidRDefault="00247CD9" w:rsidP="00247CD9">
            <w:pPr>
              <w:rPr>
                <w:rFonts w:ascii="Times New Roman" w:hAnsi="Times New Roman" w:cs="Times New Roman"/>
              </w:rPr>
            </w:pPr>
            <w:r w:rsidRPr="006C4C57">
              <w:rPr>
                <w:rFonts w:ascii="Times New Roman" w:hAnsi="Times New Roman" w:cs="Times New Roman"/>
              </w:rPr>
              <w:t>1.</w:t>
            </w:r>
          </w:p>
        </w:tc>
        <w:tc>
          <w:tcPr>
            <w:tcW w:w="3683" w:type="dxa"/>
            <w:gridSpan w:val="4"/>
            <w:vAlign w:val="center"/>
          </w:tcPr>
          <w:p w14:paraId="70CA186E" w14:textId="77777777" w:rsidR="00247CD9" w:rsidRPr="006C4C57" w:rsidRDefault="00247CD9" w:rsidP="00247CD9">
            <w:pPr>
              <w:rPr>
                <w:rFonts w:ascii="Times New Roman" w:hAnsi="Times New Roman" w:cs="Times New Roman"/>
              </w:rPr>
            </w:pPr>
            <w:r w:rsidRPr="006C4C57">
              <w:rPr>
                <w:rFonts w:ascii="Times New Roman" w:hAnsi="Times New Roman" w:cs="Times New Roman"/>
              </w:rPr>
              <w:t>Информация о месте доставки товара, месте выполнения работы</w:t>
            </w:r>
          </w:p>
          <w:p w14:paraId="14181BAA" w14:textId="77777777" w:rsidR="00247CD9" w:rsidRPr="006C4C57" w:rsidRDefault="00247CD9" w:rsidP="00247CD9">
            <w:pPr>
              <w:rPr>
                <w:rFonts w:ascii="Times New Roman" w:hAnsi="Times New Roman" w:cs="Times New Roman"/>
              </w:rPr>
            </w:pPr>
            <w:r w:rsidRPr="006C4C57">
              <w:rPr>
                <w:rFonts w:ascii="Times New Roman" w:hAnsi="Times New Roman" w:cs="Times New Roman"/>
              </w:rPr>
              <w:t>или оказания услуги</w:t>
            </w:r>
          </w:p>
        </w:tc>
        <w:tc>
          <w:tcPr>
            <w:tcW w:w="6114" w:type="dxa"/>
            <w:gridSpan w:val="7"/>
          </w:tcPr>
          <w:p w14:paraId="7BEA0B37" w14:textId="1D9F8058" w:rsidR="00247CD9" w:rsidRPr="006C4C57" w:rsidRDefault="00247CD9" w:rsidP="00247CD9">
            <w:pPr>
              <w:rPr>
                <w:rFonts w:ascii="Times New Roman" w:hAnsi="Times New Roman" w:cs="Times New Roman"/>
              </w:rPr>
            </w:pPr>
            <w:r w:rsidRPr="006C4C57">
              <w:rPr>
                <w:rFonts w:ascii="Times New Roman" w:hAnsi="Times New Roman" w:cs="Times New Roman"/>
              </w:rPr>
              <w:t>Поставка товара осуществляется со склада Поставщика на склад Покупателя</w:t>
            </w:r>
            <w:r>
              <w:rPr>
                <w:rFonts w:ascii="Times New Roman" w:hAnsi="Times New Roman" w:cs="Times New Roman"/>
              </w:rPr>
              <w:t>.</w:t>
            </w:r>
            <w:r w:rsidRPr="006C4C57">
              <w:rPr>
                <w:rFonts w:ascii="Times New Roman" w:hAnsi="Times New Roman" w:cs="Times New Roman"/>
              </w:rPr>
              <w:t xml:space="preserve"> </w:t>
            </w:r>
            <w:r>
              <w:rPr>
                <w:rFonts w:ascii="Times New Roman" w:hAnsi="Times New Roman" w:cs="Times New Roman"/>
              </w:rPr>
              <w:t>А</w:t>
            </w:r>
            <w:r w:rsidRPr="006C4C57">
              <w:rPr>
                <w:rFonts w:ascii="Times New Roman" w:hAnsi="Times New Roman" w:cs="Times New Roman"/>
              </w:rPr>
              <w:t>дрес</w:t>
            </w:r>
            <w:r>
              <w:rPr>
                <w:rFonts w:ascii="Times New Roman" w:hAnsi="Times New Roman" w:cs="Times New Roman"/>
              </w:rPr>
              <w:t xml:space="preserve">а места поставки по согласованию с покупателем. Поставка осуществляется </w:t>
            </w:r>
            <w:r w:rsidRPr="006C4C57">
              <w:rPr>
                <w:rFonts w:ascii="Times New Roman" w:hAnsi="Times New Roman" w:cs="Times New Roman"/>
              </w:rPr>
              <w:t>силами поставщика</w:t>
            </w:r>
            <w:r>
              <w:rPr>
                <w:rFonts w:ascii="Times New Roman" w:hAnsi="Times New Roman" w:cs="Times New Roman"/>
              </w:rPr>
              <w:t xml:space="preserve"> по всей территории Приднестровской Молдавской Республики. </w:t>
            </w:r>
          </w:p>
        </w:tc>
      </w:tr>
      <w:tr w:rsidR="00247CD9" w:rsidRPr="006C4C57" w14:paraId="734137BB" w14:textId="77777777" w:rsidTr="00F20121">
        <w:trPr>
          <w:trHeight w:val="551"/>
        </w:trPr>
        <w:tc>
          <w:tcPr>
            <w:tcW w:w="648" w:type="dxa"/>
            <w:vAlign w:val="center"/>
          </w:tcPr>
          <w:p w14:paraId="638A9E44" w14:textId="77777777" w:rsidR="00247CD9" w:rsidRPr="006C4C57" w:rsidRDefault="00247CD9" w:rsidP="00247CD9">
            <w:pPr>
              <w:rPr>
                <w:rFonts w:ascii="Times New Roman" w:hAnsi="Times New Roman" w:cs="Times New Roman"/>
              </w:rPr>
            </w:pPr>
            <w:r w:rsidRPr="006C4C57">
              <w:rPr>
                <w:rFonts w:ascii="Times New Roman" w:hAnsi="Times New Roman" w:cs="Times New Roman"/>
              </w:rPr>
              <w:t>2.</w:t>
            </w:r>
          </w:p>
        </w:tc>
        <w:tc>
          <w:tcPr>
            <w:tcW w:w="3683" w:type="dxa"/>
            <w:gridSpan w:val="4"/>
            <w:vAlign w:val="center"/>
          </w:tcPr>
          <w:p w14:paraId="57E67111" w14:textId="77777777" w:rsidR="00247CD9" w:rsidRPr="006C4C57" w:rsidRDefault="00247CD9" w:rsidP="00247CD9">
            <w:pPr>
              <w:rPr>
                <w:rFonts w:ascii="Times New Roman" w:hAnsi="Times New Roman" w:cs="Times New Roman"/>
              </w:rPr>
            </w:pPr>
            <w:r w:rsidRPr="006C4C57">
              <w:rPr>
                <w:rFonts w:ascii="Times New Roman" w:hAnsi="Times New Roman" w:cs="Times New Roman"/>
              </w:rPr>
              <w:t>Сроки поставки товара или завершения работы либо график</w:t>
            </w:r>
          </w:p>
          <w:p w14:paraId="3E8C7543" w14:textId="77777777" w:rsidR="00247CD9" w:rsidRPr="006C4C57" w:rsidRDefault="00247CD9" w:rsidP="00247CD9">
            <w:pPr>
              <w:rPr>
                <w:rFonts w:ascii="Times New Roman" w:hAnsi="Times New Roman" w:cs="Times New Roman"/>
              </w:rPr>
            </w:pPr>
            <w:r w:rsidRPr="006C4C57">
              <w:rPr>
                <w:rFonts w:ascii="Times New Roman" w:hAnsi="Times New Roman" w:cs="Times New Roman"/>
              </w:rPr>
              <w:t>оказания услуг</w:t>
            </w:r>
          </w:p>
        </w:tc>
        <w:tc>
          <w:tcPr>
            <w:tcW w:w="6114" w:type="dxa"/>
            <w:gridSpan w:val="7"/>
          </w:tcPr>
          <w:p w14:paraId="2D7B6E3F" w14:textId="6A3B9732" w:rsidR="00247CD9" w:rsidRPr="006C4C57" w:rsidRDefault="00247CD9" w:rsidP="00247CD9">
            <w:pPr>
              <w:rPr>
                <w:rFonts w:ascii="Times New Roman" w:hAnsi="Times New Roman" w:cs="Times New Roman"/>
              </w:rPr>
            </w:pPr>
            <w:r>
              <w:rPr>
                <w:rFonts w:ascii="Times New Roman" w:hAnsi="Times New Roman" w:cs="Times New Roman"/>
              </w:rPr>
              <w:t>Согласно подписанному контракту.</w:t>
            </w:r>
          </w:p>
        </w:tc>
      </w:tr>
      <w:tr w:rsidR="00247CD9" w:rsidRPr="006C4C57" w14:paraId="1F0CDC0E" w14:textId="77777777" w:rsidTr="00F20121">
        <w:trPr>
          <w:trHeight w:val="278"/>
        </w:trPr>
        <w:tc>
          <w:tcPr>
            <w:tcW w:w="648" w:type="dxa"/>
            <w:vAlign w:val="center"/>
          </w:tcPr>
          <w:p w14:paraId="280400C3" w14:textId="77777777" w:rsidR="00247CD9" w:rsidRPr="006C4C57" w:rsidRDefault="00247CD9" w:rsidP="00247CD9">
            <w:pPr>
              <w:rPr>
                <w:rFonts w:ascii="Times New Roman" w:hAnsi="Times New Roman" w:cs="Times New Roman"/>
              </w:rPr>
            </w:pPr>
            <w:r w:rsidRPr="006C4C57">
              <w:rPr>
                <w:rFonts w:ascii="Times New Roman" w:hAnsi="Times New Roman" w:cs="Times New Roman"/>
              </w:rPr>
              <w:t>3.</w:t>
            </w:r>
          </w:p>
        </w:tc>
        <w:tc>
          <w:tcPr>
            <w:tcW w:w="3683" w:type="dxa"/>
            <w:gridSpan w:val="4"/>
            <w:vAlign w:val="center"/>
          </w:tcPr>
          <w:p w14:paraId="3C9E0E2F" w14:textId="77777777" w:rsidR="00247CD9" w:rsidRPr="006C4C57" w:rsidRDefault="00247CD9" w:rsidP="00247CD9">
            <w:pPr>
              <w:rPr>
                <w:rFonts w:ascii="Times New Roman" w:hAnsi="Times New Roman" w:cs="Times New Roman"/>
              </w:rPr>
            </w:pPr>
            <w:r w:rsidRPr="006C4C57">
              <w:rPr>
                <w:rFonts w:ascii="Times New Roman" w:hAnsi="Times New Roman" w:cs="Times New Roman"/>
              </w:rPr>
              <w:t>Условия транспортировки и хранения</w:t>
            </w:r>
          </w:p>
        </w:tc>
        <w:tc>
          <w:tcPr>
            <w:tcW w:w="6114" w:type="dxa"/>
            <w:gridSpan w:val="7"/>
          </w:tcPr>
          <w:p w14:paraId="1692F6A5" w14:textId="77777777" w:rsidR="00247CD9" w:rsidRPr="006C4C57" w:rsidRDefault="00247CD9" w:rsidP="00247CD9">
            <w:pPr>
              <w:rPr>
                <w:rFonts w:ascii="Times New Roman" w:hAnsi="Times New Roman" w:cs="Times New Roman"/>
              </w:rPr>
            </w:pPr>
            <w:r w:rsidRPr="006C4C57">
              <w:rPr>
                <w:rFonts w:ascii="Times New Roman" w:hAnsi="Times New Roman" w:cs="Times New Roman"/>
              </w:rPr>
              <w:t>Упаковка товара должна обеспечивать его сохранность и отсутствие повреждений при транспортировке</w:t>
            </w:r>
          </w:p>
        </w:tc>
      </w:tr>
    </w:tbl>
    <w:p w14:paraId="61190B54" w14:textId="77777777" w:rsidR="002164F0" w:rsidRDefault="002164F0" w:rsidP="00B04F9D">
      <w:pPr>
        <w:rPr>
          <w:rFonts w:ascii="Times New Roman" w:hAnsi="Times New Roman" w:cs="Times New Roman"/>
        </w:rPr>
        <w:sectPr w:rsidR="002164F0" w:rsidSect="00247CD9">
          <w:pgSz w:w="11906" w:h="16838"/>
          <w:pgMar w:top="284" w:right="850" w:bottom="1276" w:left="1701" w:header="708" w:footer="708" w:gutter="0"/>
          <w:cols w:space="708"/>
          <w:docGrid w:linePitch="360"/>
        </w:sectPr>
      </w:pPr>
    </w:p>
    <w:p w14:paraId="37FEE05E" w14:textId="203250A9" w:rsidR="00B04F9D" w:rsidRPr="00AF57B9" w:rsidRDefault="00B04F9D" w:rsidP="00AF57B9">
      <w:pPr>
        <w:widowControl/>
        <w:spacing w:after="160" w:line="259" w:lineRule="auto"/>
        <w:rPr>
          <w:rFonts w:ascii="Times New Roman" w:eastAsiaTheme="minorHAnsi" w:hAnsi="Times New Roman" w:cs="Times New Roman"/>
          <w:color w:val="auto"/>
          <w:spacing w:val="-10"/>
          <w:kern w:val="28"/>
          <w:szCs w:val="28"/>
          <w:lang w:eastAsia="en-US" w:bidi="ar-SA"/>
        </w:rPr>
      </w:pPr>
      <w:r w:rsidRPr="006C4C57">
        <w:rPr>
          <w:rFonts w:ascii="Times New Roman" w:hAnsi="Times New Roman" w:cs="Times New Roman"/>
          <w:b/>
        </w:rPr>
        <w:lastRenderedPageBreak/>
        <w:t xml:space="preserve">Документация о проведении запроса предложений на закупку </w:t>
      </w:r>
      <w:r w:rsidR="00AF57B9">
        <w:rPr>
          <w:rFonts w:ascii="Times New Roman" w:eastAsiaTheme="minorHAnsi" w:hAnsi="Times New Roman" w:cs="Times New Roman"/>
          <w:color w:val="auto"/>
          <w:spacing w:val="-10"/>
          <w:kern w:val="28"/>
          <w:szCs w:val="28"/>
          <w:lang w:eastAsia="en-US" w:bidi="ar-SA"/>
        </w:rPr>
        <w:t>Бумага офисная для ксерокса.</w:t>
      </w:r>
      <w:r w:rsidR="00AF57B9" w:rsidRPr="00A946FB">
        <w:rPr>
          <w:rFonts w:ascii="Times New Roman" w:eastAsiaTheme="minorHAnsi" w:hAnsi="Times New Roman" w:cs="Times New Roman"/>
          <w:color w:val="auto"/>
          <w:spacing w:val="-10"/>
          <w:kern w:val="28"/>
          <w:szCs w:val="28"/>
          <w:lang w:eastAsia="en-US" w:bidi="ar-SA"/>
        </w:rPr>
        <w:t xml:space="preserve"> </w:t>
      </w:r>
      <w:r w:rsidRPr="006C4C57">
        <w:rPr>
          <w:rFonts w:ascii="Times New Roman" w:hAnsi="Times New Roman" w:cs="Times New Roman"/>
          <w:b/>
        </w:rPr>
        <w:t xml:space="preserve"> </w:t>
      </w:r>
    </w:p>
    <w:p w14:paraId="37214101" w14:textId="124E2AE9" w:rsidR="00B04F9D" w:rsidRPr="006C4C57" w:rsidRDefault="00B04F9D" w:rsidP="00870F00">
      <w:pPr>
        <w:jc w:val="both"/>
        <w:rPr>
          <w:rFonts w:ascii="Times New Roman" w:hAnsi="Times New Roman" w:cs="Times New Roman"/>
          <w:b/>
        </w:rPr>
      </w:pPr>
      <w:r w:rsidRPr="006C4C57">
        <w:rPr>
          <w:rFonts w:ascii="Times New Roman" w:hAnsi="Times New Roman" w:cs="Times New Roman"/>
          <w:b/>
        </w:rPr>
        <w:t xml:space="preserve">Заказчик: </w:t>
      </w:r>
      <w:r w:rsidR="006A66FC" w:rsidRPr="00A946FB">
        <w:rPr>
          <w:rFonts w:ascii="Times New Roman" w:eastAsiaTheme="minorHAnsi" w:hAnsi="Times New Roman" w:cs="Times New Roman"/>
          <w:color w:val="auto"/>
          <w:spacing w:val="-10"/>
          <w:kern w:val="28"/>
          <w:szCs w:val="28"/>
          <w:lang w:eastAsia="en-US" w:bidi="ar-SA"/>
        </w:rPr>
        <w:t>Государственная служба управления документацией и архивами Приднестровской Молдавской Республики</w:t>
      </w:r>
      <w:r w:rsidR="00DF40D2">
        <w:rPr>
          <w:rFonts w:ascii="Times New Roman" w:eastAsiaTheme="minorHAnsi" w:hAnsi="Times New Roman" w:cs="Times New Roman"/>
          <w:color w:val="auto"/>
          <w:spacing w:val="-10"/>
          <w:kern w:val="28"/>
          <w:szCs w:val="28"/>
          <w:lang w:eastAsia="en-US" w:bidi="ar-SA"/>
        </w:rPr>
        <w:t xml:space="preserve"> для ГУ «Архивы Приднестровья»</w:t>
      </w:r>
    </w:p>
    <w:p w14:paraId="11C7920B" w14:textId="6B079E54" w:rsidR="00B04F9D" w:rsidRPr="006C4C57" w:rsidRDefault="00870F00" w:rsidP="00870F00">
      <w:pPr>
        <w:jc w:val="both"/>
        <w:rPr>
          <w:rFonts w:ascii="Times New Roman" w:hAnsi="Times New Roman" w:cs="Times New Roman"/>
        </w:rPr>
      </w:pPr>
      <w:r>
        <w:rPr>
          <w:rFonts w:ascii="Times New Roman" w:hAnsi="Times New Roman" w:cs="Times New Roman"/>
        </w:rPr>
        <w:tab/>
      </w:r>
      <w:r w:rsidR="00DF40D2">
        <w:rPr>
          <w:rFonts w:ascii="Times New Roman" w:eastAsiaTheme="minorHAnsi" w:hAnsi="Times New Roman" w:cs="Times New Roman"/>
          <w:color w:val="auto"/>
          <w:spacing w:val="-10"/>
          <w:kern w:val="28"/>
          <w:szCs w:val="28"/>
          <w:lang w:eastAsia="en-US" w:bidi="ar-SA"/>
        </w:rPr>
        <w:t xml:space="preserve">ГУ «Архивы Приднестровья» </w:t>
      </w:r>
      <w:r w:rsidR="00B04F9D" w:rsidRPr="006C4C57">
        <w:rPr>
          <w:rFonts w:ascii="Times New Roman" w:hAnsi="Times New Roman" w:cs="Times New Roman"/>
        </w:rPr>
        <w:t xml:space="preserve">объявляет о проведении запроса предложений на закупку </w:t>
      </w:r>
      <w:r w:rsidR="00015638" w:rsidRPr="00015638">
        <w:rPr>
          <w:rFonts w:ascii="Times New Roman" w:hAnsi="Times New Roman" w:cs="Times New Roman"/>
        </w:rPr>
        <w:t>Офисная бумага</w:t>
      </w:r>
      <w:r w:rsidR="00AF57B9">
        <w:rPr>
          <w:rFonts w:ascii="Times New Roman" w:hAnsi="Times New Roman" w:cs="Times New Roman"/>
        </w:rPr>
        <w:t>.</w:t>
      </w:r>
    </w:p>
    <w:p w14:paraId="303A58D5" w14:textId="19D79FBC" w:rsidR="00B04F9D" w:rsidRPr="002164F0" w:rsidRDefault="00B04F9D" w:rsidP="00870F00">
      <w:pPr>
        <w:jc w:val="both"/>
        <w:rPr>
          <w:rFonts w:ascii="Times New Roman" w:hAnsi="Times New Roman" w:cs="Times New Roman"/>
          <w:bCs/>
        </w:rPr>
      </w:pPr>
      <w:r w:rsidRPr="006C4C57">
        <w:rPr>
          <w:rFonts w:ascii="Times New Roman" w:hAnsi="Times New Roman" w:cs="Times New Roman"/>
          <w:bCs/>
        </w:rPr>
        <w:t xml:space="preserve">Заявки на участие в проведении запроса предложений принимаются в рабочие дни с 8-00 ч. </w:t>
      </w:r>
      <w:r w:rsidRPr="002164F0">
        <w:rPr>
          <w:rFonts w:ascii="Times New Roman" w:hAnsi="Times New Roman" w:cs="Times New Roman"/>
          <w:bCs/>
        </w:rPr>
        <w:t xml:space="preserve">до 17-00 ч. по адресу: г. Тирасполь, ул. </w:t>
      </w:r>
      <w:r w:rsidR="00DF40D2">
        <w:rPr>
          <w:rFonts w:ascii="Times New Roman" w:hAnsi="Times New Roman" w:cs="Times New Roman"/>
          <w:bCs/>
        </w:rPr>
        <w:t>Юности</w:t>
      </w:r>
      <w:r w:rsidRPr="002164F0">
        <w:rPr>
          <w:rFonts w:ascii="Times New Roman" w:hAnsi="Times New Roman" w:cs="Times New Roman"/>
          <w:bCs/>
        </w:rPr>
        <w:t>, 5</w:t>
      </w:r>
      <w:r w:rsidR="00DF40D2">
        <w:rPr>
          <w:rFonts w:ascii="Times New Roman" w:hAnsi="Times New Roman" w:cs="Times New Roman"/>
          <w:bCs/>
        </w:rPr>
        <w:t>8/3</w:t>
      </w:r>
      <w:r w:rsidRPr="002164F0">
        <w:rPr>
          <w:rFonts w:ascii="Times New Roman" w:hAnsi="Times New Roman" w:cs="Times New Roman"/>
          <w:bCs/>
        </w:rPr>
        <w:t xml:space="preserve"> (</w:t>
      </w:r>
      <w:r w:rsidR="00DF40D2">
        <w:rPr>
          <w:rFonts w:ascii="Times New Roman" w:hAnsi="Times New Roman" w:cs="Times New Roman"/>
          <w:bCs/>
        </w:rPr>
        <w:t>приемная</w:t>
      </w:r>
      <w:r w:rsidRPr="002164F0">
        <w:rPr>
          <w:rFonts w:ascii="Times New Roman" w:hAnsi="Times New Roman" w:cs="Times New Roman"/>
          <w:bCs/>
        </w:rPr>
        <w:t>).</w:t>
      </w:r>
    </w:p>
    <w:p w14:paraId="38553F68" w14:textId="3D6F3195" w:rsidR="00B04F9D" w:rsidRPr="002164F0" w:rsidRDefault="00870F00" w:rsidP="00870F00">
      <w:pPr>
        <w:jc w:val="both"/>
        <w:rPr>
          <w:rFonts w:ascii="Times New Roman" w:hAnsi="Times New Roman" w:cs="Times New Roman"/>
          <w:bCs/>
        </w:rPr>
      </w:pPr>
      <w:r w:rsidRPr="002164F0">
        <w:rPr>
          <w:rFonts w:ascii="Times New Roman" w:hAnsi="Times New Roman" w:cs="Times New Roman"/>
          <w:bCs/>
        </w:rPr>
        <w:tab/>
      </w:r>
      <w:r w:rsidR="00B04F9D" w:rsidRPr="002164F0">
        <w:rPr>
          <w:rFonts w:ascii="Times New Roman" w:hAnsi="Times New Roman" w:cs="Times New Roman"/>
          <w:bCs/>
        </w:rPr>
        <w:t xml:space="preserve">Дата начала подачи заявок на участие в запросе предложений – </w:t>
      </w:r>
      <w:r w:rsidR="00AF57B9">
        <w:rPr>
          <w:rFonts w:ascii="Times New Roman" w:hAnsi="Times New Roman" w:cs="Times New Roman"/>
          <w:bCs/>
        </w:rPr>
        <w:t>31 марта</w:t>
      </w:r>
      <w:r w:rsidR="002E73A7" w:rsidRPr="002164F0">
        <w:rPr>
          <w:rFonts w:ascii="Times New Roman" w:hAnsi="Times New Roman" w:cs="Times New Roman"/>
          <w:bCs/>
        </w:rPr>
        <w:t xml:space="preserve"> 202</w:t>
      </w:r>
      <w:r w:rsidR="00AF57B9">
        <w:rPr>
          <w:rFonts w:ascii="Times New Roman" w:hAnsi="Times New Roman" w:cs="Times New Roman"/>
          <w:bCs/>
        </w:rPr>
        <w:t>6</w:t>
      </w:r>
      <w:r w:rsidR="00B04F9D" w:rsidRPr="002164F0">
        <w:rPr>
          <w:rFonts w:ascii="Times New Roman" w:hAnsi="Times New Roman" w:cs="Times New Roman"/>
          <w:bCs/>
        </w:rPr>
        <w:t xml:space="preserve"> года с 8:00 часов. </w:t>
      </w:r>
    </w:p>
    <w:p w14:paraId="396E382C" w14:textId="0AC4C51A" w:rsidR="00B04F9D" w:rsidRPr="002164F0" w:rsidRDefault="00870F00" w:rsidP="00870F00">
      <w:pPr>
        <w:jc w:val="both"/>
        <w:rPr>
          <w:rFonts w:ascii="Times New Roman" w:hAnsi="Times New Roman" w:cs="Times New Roman"/>
          <w:bCs/>
        </w:rPr>
      </w:pPr>
      <w:r w:rsidRPr="002164F0">
        <w:rPr>
          <w:rFonts w:ascii="Times New Roman" w:hAnsi="Times New Roman" w:cs="Times New Roman"/>
          <w:bCs/>
        </w:rPr>
        <w:tab/>
      </w:r>
      <w:r w:rsidR="00B04F9D" w:rsidRPr="002164F0">
        <w:rPr>
          <w:rFonts w:ascii="Times New Roman" w:hAnsi="Times New Roman" w:cs="Times New Roman"/>
          <w:bCs/>
        </w:rPr>
        <w:t xml:space="preserve">Дата окончания подачи заявок на участие в запросе предложений – </w:t>
      </w:r>
      <w:r w:rsidR="00AF57B9">
        <w:rPr>
          <w:rFonts w:ascii="Times New Roman" w:hAnsi="Times New Roman" w:cs="Times New Roman"/>
          <w:bCs/>
        </w:rPr>
        <w:t>06 апреля</w:t>
      </w:r>
      <w:r w:rsidR="002E73A7" w:rsidRPr="002164F0">
        <w:rPr>
          <w:rFonts w:ascii="Times New Roman" w:hAnsi="Times New Roman" w:cs="Times New Roman"/>
          <w:bCs/>
        </w:rPr>
        <w:t xml:space="preserve"> 202</w:t>
      </w:r>
      <w:r w:rsidR="00AF57B9">
        <w:rPr>
          <w:rFonts w:ascii="Times New Roman" w:hAnsi="Times New Roman" w:cs="Times New Roman"/>
          <w:bCs/>
        </w:rPr>
        <w:t>6</w:t>
      </w:r>
      <w:r w:rsidR="002E73A7" w:rsidRPr="002164F0">
        <w:rPr>
          <w:rFonts w:ascii="Times New Roman" w:hAnsi="Times New Roman" w:cs="Times New Roman"/>
          <w:bCs/>
        </w:rPr>
        <w:t xml:space="preserve"> </w:t>
      </w:r>
      <w:r w:rsidR="00B04F9D" w:rsidRPr="002164F0">
        <w:rPr>
          <w:rFonts w:ascii="Times New Roman" w:hAnsi="Times New Roman" w:cs="Times New Roman"/>
          <w:bCs/>
        </w:rPr>
        <w:t>года – 1</w:t>
      </w:r>
      <w:r w:rsidR="002164F0" w:rsidRPr="002164F0">
        <w:rPr>
          <w:rFonts w:ascii="Times New Roman" w:hAnsi="Times New Roman" w:cs="Times New Roman"/>
          <w:bCs/>
        </w:rPr>
        <w:t>0</w:t>
      </w:r>
      <w:r w:rsidR="00B04F9D" w:rsidRPr="002164F0">
        <w:rPr>
          <w:rFonts w:ascii="Times New Roman" w:hAnsi="Times New Roman" w:cs="Times New Roman"/>
          <w:bCs/>
        </w:rPr>
        <w:t>:00 часов.</w:t>
      </w:r>
    </w:p>
    <w:p w14:paraId="10FBCB50" w14:textId="54399BFC" w:rsidR="00B04F9D" w:rsidRPr="002164F0" w:rsidRDefault="00870F00" w:rsidP="00870F00">
      <w:pPr>
        <w:jc w:val="both"/>
        <w:rPr>
          <w:rFonts w:ascii="Times New Roman" w:hAnsi="Times New Roman" w:cs="Times New Roman"/>
        </w:rPr>
      </w:pPr>
      <w:r w:rsidRPr="002164F0">
        <w:rPr>
          <w:rFonts w:ascii="Times New Roman" w:hAnsi="Times New Roman" w:cs="Times New Roman"/>
        </w:rPr>
        <w:tab/>
      </w:r>
      <w:r w:rsidR="00B04F9D" w:rsidRPr="002164F0">
        <w:rPr>
          <w:rFonts w:ascii="Times New Roman" w:hAnsi="Times New Roman" w:cs="Times New Roman"/>
        </w:rPr>
        <w:t xml:space="preserve">Дата заседания комиссии по осуществлению закупок состоится </w:t>
      </w:r>
      <w:r w:rsidR="00AF57B9">
        <w:rPr>
          <w:rFonts w:ascii="Times New Roman" w:hAnsi="Times New Roman" w:cs="Times New Roman"/>
          <w:bCs/>
        </w:rPr>
        <w:t>06 апреля</w:t>
      </w:r>
      <w:r w:rsidR="002E73A7" w:rsidRPr="002164F0">
        <w:rPr>
          <w:rFonts w:ascii="Times New Roman" w:hAnsi="Times New Roman" w:cs="Times New Roman"/>
          <w:bCs/>
        </w:rPr>
        <w:t xml:space="preserve"> 202</w:t>
      </w:r>
      <w:r w:rsidR="00AF57B9">
        <w:rPr>
          <w:rFonts w:ascii="Times New Roman" w:hAnsi="Times New Roman" w:cs="Times New Roman"/>
          <w:bCs/>
        </w:rPr>
        <w:t>6</w:t>
      </w:r>
      <w:r w:rsidR="002E73A7" w:rsidRPr="002164F0">
        <w:rPr>
          <w:rFonts w:ascii="Times New Roman" w:hAnsi="Times New Roman" w:cs="Times New Roman"/>
          <w:bCs/>
        </w:rPr>
        <w:t xml:space="preserve"> </w:t>
      </w:r>
      <w:r w:rsidR="00B04F9D" w:rsidRPr="002164F0">
        <w:rPr>
          <w:rFonts w:ascii="Times New Roman" w:hAnsi="Times New Roman" w:cs="Times New Roman"/>
          <w:bCs/>
        </w:rPr>
        <w:t xml:space="preserve">года </w:t>
      </w:r>
      <w:r w:rsidR="00B04F9D" w:rsidRPr="002164F0">
        <w:rPr>
          <w:rFonts w:ascii="Times New Roman" w:hAnsi="Times New Roman" w:cs="Times New Roman"/>
        </w:rPr>
        <w:t>в 1</w:t>
      </w:r>
      <w:r w:rsidR="002164F0" w:rsidRPr="002164F0">
        <w:rPr>
          <w:rFonts w:ascii="Times New Roman" w:hAnsi="Times New Roman" w:cs="Times New Roman"/>
        </w:rPr>
        <w:t>0</w:t>
      </w:r>
      <w:r w:rsidR="00B04F9D" w:rsidRPr="002164F0">
        <w:rPr>
          <w:rFonts w:ascii="Times New Roman" w:hAnsi="Times New Roman" w:cs="Times New Roman"/>
        </w:rPr>
        <w:t xml:space="preserve">:00, по адресу: г. Тирасполь, ул. </w:t>
      </w:r>
      <w:r w:rsidR="00DF40D2">
        <w:rPr>
          <w:rFonts w:ascii="Times New Roman" w:hAnsi="Times New Roman" w:cs="Times New Roman"/>
        </w:rPr>
        <w:t>Юности</w:t>
      </w:r>
      <w:r w:rsidR="00B04F9D" w:rsidRPr="002164F0">
        <w:rPr>
          <w:rFonts w:ascii="Times New Roman" w:hAnsi="Times New Roman" w:cs="Times New Roman"/>
        </w:rPr>
        <w:t>,</w:t>
      </w:r>
      <w:r w:rsidR="00DF40D2">
        <w:rPr>
          <w:rFonts w:ascii="Times New Roman" w:hAnsi="Times New Roman" w:cs="Times New Roman"/>
        </w:rPr>
        <w:t xml:space="preserve"> 58/3</w:t>
      </w:r>
      <w:r w:rsidR="00B04F9D" w:rsidRPr="002164F0">
        <w:rPr>
          <w:rFonts w:ascii="Times New Roman" w:hAnsi="Times New Roman" w:cs="Times New Roman"/>
        </w:rPr>
        <w:t xml:space="preserve"> конференц-зал.</w:t>
      </w:r>
    </w:p>
    <w:p w14:paraId="4E3AC240" w14:textId="77777777" w:rsidR="00B04F9D" w:rsidRPr="002164F0" w:rsidRDefault="00B04F9D" w:rsidP="00870F00">
      <w:pPr>
        <w:ind w:firstLine="708"/>
        <w:rPr>
          <w:rFonts w:ascii="Times New Roman" w:hAnsi="Times New Roman" w:cs="Times New Roman"/>
          <w:b/>
          <w:bCs/>
        </w:rPr>
      </w:pPr>
      <w:r w:rsidRPr="002164F0">
        <w:rPr>
          <w:rFonts w:ascii="Times New Roman" w:hAnsi="Times New Roman" w:cs="Times New Roman"/>
          <w:b/>
          <w:bCs/>
        </w:rPr>
        <w:t>1. Описание объекта закупки</w:t>
      </w:r>
    </w:p>
    <w:tbl>
      <w:tblPr>
        <w:tblW w:w="9555" w:type="dxa"/>
        <w:jc w:val="center"/>
        <w:tblLayout w:type="fixed"/>
        <w:tblLook w:val="04A0" w:firstRow="1" w:lastRow="0" w:firstColumn="1" w:lastColumn="0" w:noHBand="0" w:noVBand="1"/>
      </w:tblPr>
      <w:tblGrid>
        <w:gridCol w:w="569"/>
        <w:gridCol w:w="3499"/>
        <w:gridCol w:w="3825"/>
        <w:gridCol w:w="1662"/>
      </w:tblGrid>
      <w:tr w:rsidR="00B04F9D" w:rsidRPr="002164F0" w14:paraId="4CEA5FE2" w14:textId="77777777" w:rsidTr="00DD5CA3">
        <w:trPr>
          <w:trHeight w:val="490"/>
          <w:jc w:val="center"/>
        </w:trPr>
        <w:tc>
          <w:tcPr>
            <w:tcW w:w="569" w:type="dxa"/>
            <w:tcBorders>
              <w:top w:val="single" w:sz="4" w:space="0" w:color="auto"/>
              <w:left w:val="single" w:sz="4" w:space="0" w:color="auto"/>
              <w:bottom w:val="nil"/>
              <w:right w:val="nil"/>
            </w:tcBorders>
            <w:noWrap/>
            <w:vAlign w:val="center"/>
            <w:hideMark/>
          </w:tcPr>
          <w:p w14:paraId="3F3AF43B" w14:textId="77777777" w:rsidR="00B04F9D" w:rsidRPr="002164F0" w:rsidRDefault="00B04F9D" w:rsidP="00B04F9D">
            <w:pPr>
              <w:rPr>
                <w:rFonts w:ascii="Times New Roman" w:hAnsi="Times New Roman" w:cs="Times New Roman"/>
                <w:b/>
              </w:rPr>
            </w:pPr>
            <w:r w:rsidRPr="002164F0">
              <w:rPr>
                <w:rFonts w:ascii="Times New Roman" w:hAnsi="Times New Roman" w:cs="Times New Roman"/>
                <w:b/>
              </w:rPr>
              <w:t>№</w:t>
            </w:r>
          </w:p>
          <w:p w14:paraId="53B85340" w14:textId="77777777" w:rsidR="00B04F9D" w:rsidRPr="002164F0" w:rsidRDefault="00B04F9D" w:rsidP="00B04F9D">
            <w:pPr>
              <w:rPr>
                <w:rFonts w:ascii="Times New Roman" w:hAnsi="Times New Roman" w:cs="Times New Roman"/>
                <w:b/>
              </w:rPr>
            </w:pPr>
            <w:r w:rsidRPr="002164F0">
              <w:rPr>
                <w:rFonts w:ascii="Times New Roman" w:hAnsi="Times New Roman" w:cs="Times New Roman"/>
                <w:b/>
              </w:rPr>
              <w:t>п/п</w:t>
            </w:r>
          </w:p>
        </w:tc>
        <w:tc>
          <w:tcPr>
            <w:tcW w:w="3499" w:type="dxa"/>
            <w:tcBorders>
              <w:top w:val="single" w:sz="4" w:space="0" w:color="auto"/>
              <w:left w:val="single" w:sz="4" w:space="0" w:color="auto"/>
              <w:bottom w:val="single" w:sz="4" w:space="0" w:color="auto"/>
              <w:right w:val="single" w:sz="4" w:space="0" w:color="auto"/>
            </w:tcBorders>
            <w:noWrap/>
            <w:vAlign w:val="center"/>
            <w:hideMark/>
          </w:tcPr>
          <w:p w14:paraId="615E9397" w14:textId="77777777" w:rsidR="00B04F9D" w:rsidRPr="002164F0" w:rsidRDefault="00B04F9D" w:rsidP="00B04F9D">
            <w:pPr>
              <w:rPr>
                <w:rFonts w:ascii="Times New Roman" w:hAnsi="Times New Roman" w:cs="Times New Roman"/>
                <w:b/>
              </w:rPr>
            </w:pPr>
            <w:r w:rsidRPr="002164F0">
              <w:rPr>
                <w:rFonts w:ascii="Times New Roman" w:hAnsi="Times New Roman" w:cs="Times New Roman"/>
                <w:b/>
              </w:rPr>
              <w:t>Наименование товара</w:t>
            </w:r>
          </w:p>
        </w:tc>
        <w:tc>
          <w:tcPr>
            <w:tcW w:w="3825" w:type="dxa"/>
            <w:tcBorders>
              <w:top w:val="single" w:sz="4" w:space="0" w:color="auto"/>
              <w:left w:val="nil"/>
              <w:bottom w:val="nil"/>
              <w:right w:val="single" w:sz="4" w:space="0" w:color="auto"/>
            </w:tcBorders>
            <w:vAlign w:val="center"/>
            <w:hideMark/>
          </w:tcPr>
          <w:p w14:paraId="045103CA" w14:textId="77777777" w:rsidR="00B04F9D" w:rsidRPr="002164F0" w:rsidRDefault="00B04F9D" w:rsidP="00B04F9D">
            <w:pPr>
              <w:rPr>
                <w:rFonts w:ascii="Times New Roman" w:hAnsi="Times New Roman" w:cs="Times New Roman"/>
                <w:b/>
              </w:rPr>
            </w:pPr>
            <w:r w:rsidRPr="002164F0">
              <w:rPr>
                <w:rFonts w:ascii="Times New Roman" w:hAnsi="Times New Roman" w:cs="Times New Roman"/>
                <w:b/>
              </w:rPr>
              <w:t>Качественные и технические характеристики объекта закупки</w:t>
            </w:r>
          </w:p>
        </w:tc>
        <w:tc>
          <w:tcPr>
            <w:tcW w:w="1662" w:type="dxa"/>
            <w:tcBorders>
              <w:top w:val="single" w:sz="4" w:space="0" w:color="auto"/>
              <w:left w:val="nil"/>
              <w:bottom w:val="single" w:sz="4" w:space="0" w:color="auto"/>
              <w:right w:val="single" w:sz="4" w:space="0" w:color="auto"/>
            </w:tcBorders>
            <w:vAlign w:val="center"/>
            <w:hideMark/>
          </w:tcPr>
          <w:p w14:paraId="330B207E" w14:textId="1524BB72" w:rsidR="00B04F9D" w:rsidRPr="002164F0" w:rsidRDefault="00B04F9D" w:rsidP="00B04F9D">
            <w:pPr>
              <w:rPr>
                <w:rFonts w:ascii="Times New Roman" w:hAnsi="Times New Roman" w:cs="Times New Roman"/>
                <w:b/>
              </w:rPr>
            </w:pPr>
            <w:r w:rsidRPr="002164F0">
              <w:rPr>
                <w:rFonts w:ascii="Times New Roman" w:hAnsi="Times New Roman" w:cs="Times New Roman"/>
                <w:b/>
              </w:rPr>
              <w:t xml:space="preserve">Количество, </w:t>
            </w:r>
            <w:r w:rsidR="000B6F7C">
              <w:rPr>
                <w:rFonts w:ascii="Times New Roman" w:hAnsi="Times New Roman" w:cs="Times New Roman"/>
                <w:b/>
              </w:rPr>
              <w:t>пач. Шт.</w:t>
            </w:r>
          </w:p>
        </w:tc>
      </w:tr>
      <w:tr w:rsidR="00A35812" w:rsidRPr="002164F0" w14:paraId="6E14F704" w14:textId="77777777" w:rsidTr="0066585F">
        <w:trPr>
          <w:trHeight w:val="412"/>
          <w:jc w:val="center"/>
        </w:trPr>
        <w:tc>
          <w:tcPr>
            <w:tcW w:w="9555" w:type="dxa"/>
            <w:gridSpan w:val="4"/>
            <w:tcBorders>
              <w:top w:val="single" w:sz="4" w:space="0" w:color="auto"/>
              <w:left w:val="single" w:sz="4" w:space="0" w:color="auto"/>
              <w:bottom w:val="single" w:sz="4" w:space="0" w:color="auto"/>
              <w:right w:val="single" w:sz="4" w:space="0" w:color="auto"/>
            </w:tcBorders>
            <w:noWrap/>
            <w:vAlign w:val="center"/>
          </w:tcPr>
          <w:p w14:paraId="2A7538E8" w14:textId="021C9B25" w:rsidR="00A35812" w:rsidRPr="002164F0" w:rsidRDefault="00A35812" w:rsidP="002164F0">
            <w:pPr>
              <w:jc w:val="center"/>
              <w:rPr>
                <w:rFonts w:ascii="Times New Roman" w:hAnsi="Times New Roman" w:cs="Times New Roman"/>
              </w:rPr>
            </w:pPr>
            <w:r>
              <w:rPr>
                <w:rFonts w:ascii="Times New Roman" w:hAnsi="Times New Roman" w:cs="Times New Roman"/>
              </w:rPr>
              <w:t xml:space="preserve">Канцелярские товары </w:t>
            </w:r>
          </w:p>
        </w:tc>
      </w:tr>
      <w:tr w:rsidR="00A35812" w:rsidRPr="002164F0" w14:paraId="106C214A" w14:textId="77777777" w:rsidTr="00DD5CA3">
        <w:trPr>
          <w:trHeight w:val="679"/>
          <w:jc w:val="center"/>
        </w:trPr>
        <w:tc>
          <w:tcPr>
            <w:tcW w:w="569" w:type="dxa"/>
            <w:tcBorders>
              <w:top w:val="single" w:sz="4" w:space="0" w:color="auto"/>
              <w:left w:val="single" w:sz="4" w:space="0" w:color="auto"/>
              <w:bottom w:val="single" w:sz="4" w:space="0" w:color="auto"/>
              <w:right w:val="single" w:sz="4" w:space="0" w:color="auto"/>
            </w:tcBorders>
            <w:noWrap/>
            <w:vAlign w:val="center"/>
          </w:tcPr>
          <w:p w14:paraId="49983057" w14:textId="151CCAE8" w:rsidR="00A35812" w:rsidRPr="0066585F" w:rsidRDefault="00A35812" w:rsidP="00A35812">
            <w:pPr>
              <w:rPr>
                <w:rFonts w:ascii="Times New Roman" w:hAnsi="Times New Roman" w:cs="Times New Roman"/>
                <w:sz w:val="18"/>
                <w:szCs w:val="18"/>
              </w:rPr>
            </w:pPr>
            <w:r w:rsidRPr="0066585F">
              <w:rPr>
                <w:rFonts w:ascii="Times New Roman" w:hAnsi="Times New Roman" w:cs="Times New Roman"/>
                <w:sz w:val="18"/>
                <w:szCs w:val="18"/>
              </w:rPr>
              <w:t>1</w:t>
            </w:r>
          </w:p>
        </w:tc>
        <w:tc>
          <w:tcPr>
            <w:tcW w:w="3499" w:type="dxa"/>
            <w:tcBorders>
              <w:top w:val="single" w:sz="4" w:space="0" w:color="auto"/>
              <w:left w:val="nil"/>
              <w:bottom w:val="single" w:sz="4" w:space="0" w:color="auto"/>
              <w:right w:val="single" w:sz="4" w:space="0" w:color="auto"/>
            </w:tcBorders>
            <w:shd w:val="clear" w:color="auto" w:fill="FFFFFF"/>
            <w:vAlign w:val="center"/>
          </w:tcPr>
          <w:p w14:paraId="6E8366EC" w14:textId="60D6753A" w:rsidR="00A35812" w:rsidRPr="0066585F" w:rsidRDefault="00A35812" w:rsidP="00A35812">
            <w:pPr>
              <w:rPr>
                <w:rFonts w:ascii="Times New Roman" w:hAnsi="Times New Roman" w:cs="Times New Roman"/>
                <w:sz w:val="18"/>
                <w:szCs w:val="18"/>
              </w:rPr>
            </w:pPr>
            <w:r w:rsidRPr="0066585F">
              <w:rPr>
                <w:rFonts w:ascii="Times New Roman" w:hAnsi="Times New Roman" w:cs="Times New Roman"/>
                <w:sz w:val="18"/>
                <w:szCs w:val="18"/>
              </w:rPr>
              <w:t>Офисная бумага. Формат А4; Плотность 80г/кв.м., Цвет – белый. Белизна CIE – не менее 135%, количество штук в пачке – 500л.</w:t>
            </w:r>
            <w:r w:rsidR="00D009A6" w:rsidRPr="0066585F">
              <w:rPr>
                <w:rFonts w:ascii="Times New Roman" w:hAnsi="Times New Roman" w:cs="Times New Roman"/>
                <w:sz w:val="18"/>
                <w:szCs w:val="18"/>
              </w:rPr>
              <w:t xml:space="preserve"> Качественная белая </w:t>
            </w:r>
          </w:p>
        </w:tc>
        <w:tc>
          <w:tcPr>
            <w:tcW w:w="3825" w:type="dxa"/>
            <w:tcBorders>
              <w:top w:val="single" w:sz="4" w:space="0" w:color="auto"/>
              <w:left w:val="nil"/>
              <w:bottom w:val="single" w:sz="4" w:space="0" w:color="auto"/>
              <w:right w:val="single" w:sz="4" w:space="0" w:color="auto"/>
            </w:tcBorders>
            <w:shd w:val="clear" w:color="auto" w:fill="FFFFFF"/>
            <w:vAlign w:val="center"/>
          </w:tcPr>
          <w:p w14:paraId="42106C76" w14:textId="211FCEEA" w:rsidR="00A35812" w:rsidRPr="0066585F" w:rsidRDefault="000B6F7C" w:rsidP="00A35812">
            <w:pPr>
              <w:rPr>
                <w:rFonts w:ascii="Times New Roman" w:hAnsi="Times New Roman" w:cs="Times New Roman"/>
                <w:sz w:val="18"/>
                <w:szCs w:val="18"/>
              </w:rPr>
            </w:pPr>
            <w:r w:rsidRPr="0066585F">
              <w:rPr>
                <w:rFonts w:ascii="Times New Roman" w:hAnsi="Times New Roman" w:cs="Times New Roman"/>
                <w:sz w:val="18"/>
                <w:szCs w:val="18"/>
              </w:rPr>
              <w:t xml:space="preserve">Согласно заводу изготовителя </w:t>
            </w:r>
          </w:p>
        </w:tc>
        <w:tc>
          <w:tcPr>
            <w:tcW w:w="1662" w:type="dxa"/>
            <w:tcBorders>
              <w:top w:val="single" w:sz="4" w:space="0" w:color="auto"/>
              <w:left w:val="nil"/>
              <w:bottom w:val="single" w:sz="4" w:space="0" w:color="auto"/>
              <w:right w:val="single" w:sz="4" w:space="0" w:color="auto"/>
            </w:tcBorders>
            <w:shd w:val="clear" w:color="auto" w:fill="FFFFFF"/>
            <w:noWrap/>
            <w:vAlign w:val="center"/>
          </w:tcPr>
          <w:p w14:paraId="0B1DC71C" w14:textId="30058780" w:rsidR="00A35812" w:rsidRPr="0066585F" w:rsidRDefault="000B6F7C" w:rsidP="00A35812">
            <w:pPr>
              <w:jc w:val="center"/>
              <w:rPr>
                <w:rFonts w:ascii="Times New Roman" w:hAnsi="Times New Roman" w:cs="Times New Roman"/>
                <w:sz w:val="18"/>
                <w:szCs w:val="18"/>
              </w:rPr>
            </w:pPr>
            <w:r w:rsidRPr="0066585F">
              <w:rPr>
                <w:rFonts w:ascii="Times New Roman" w:hAnsi="Times New Roman" w:cs="Times New Roman"/>
                <w:sz w:val="18"/>
                <w:szCs w:val="18"/>
              </w:rPr>
              <w:t>2</w:t>
            </w:r>
            <w:r w:rsidR="009B3E06">
              <w:rPr>
                <w:rFonts w:ascii="Times New Roman" w:hAnsi="Times New Roman" w:cs="Times New Roman"/>
                <w:sz w:val="18"/>
                <w:szCs w:val="18"/>
              </w:rPr>
              <w:t>85</w:t>
            </w:r>
          </w:p>
        </w:tc>
      </w:tr>
    </w:tbl>
    <w:p w14:paraId="1A80C7DD" w14:textId="77777777" w:rsidR="009B3E06" w:rsidRDefault="009B3E06" w:rsidP="00870F00">
      <w:pPr>
        <w:ind w:firstLine="708"/>
        <w:jc w:val="both"/>
        <w:rPr>
          <w:rFonts w:ascii="Times New Roman" w:hAnsi="Times New Roman" w:cs="Times New Roman"/>
          <w:sz w:val="22"/>
          <w:szCs w:val="22"/>
        </w:rPr>
      </w:pPr>
    </w:p>
    <w:p w14:paraId="00409468" w14:textId="44E1838E" w:rsidR="00870F00" w:rsidRPr="0066585F" w:rsidRDefault="00870F00" w:rsidP="00870F00">
      <w:pPr>
        <w:ind w:firstLine="708"/>
        <w:jc w:val="both"/>
        <w:rPr>
          <w:rFonts w:ascii="Times New Roman" w:hAnsi="Times New Roman" w:cs="Times New Roman"/>
          <w:sz w:val="22"/>
          <w:szCs w:val="22"/>
        </w:rPr>
      </w:pPr>
      <w:r w:rsidRPr="0066585F">
        <w:rPr>
          <w:rFonts w:ascii="Times New Roman" w:hAnsi="Times New Roman" w:cs="Times New Roman"/>
          <w:sz w:val="22"/>
          <w:szCs w:val="22"/>
        </w:rPr>
        <w:t>2. Начальная (максимальная) цена контракта сформирована в соответствии с требованиями пункта 4 статьи 16 Закона Приднестровской Молдавской Республики от 26 ноября 2018 года № 318-З-VI «О закупках в Приднестровской Молдавской Республике» и требованиями подпункта г) пункта 16, пункта 2</w:t>
      </w:r>
      <w:r w:rsidR="001B71A0" w:rsidRPr="0066585F">
        <w:rPr>
          <w:rFonts w:ascii="Times New Roman" w:hAnsi="Times New Roman" w:cs="Times New Roman"/>
          <w:sz w:val="22"/>
          <w:szCs w:val="22"/>
        </w:rPr>
        <w:t>5</w:t>
      </w:r>
      <w:r w:rsidRPr="0066585F">
        <w:rPr>
          <w:rFonts w:ascii="Times New Roman" w:hAnsi="Times New Roman" w:cs="Times New Roman"/>
          <w:sz w:val="22"/>
          <w:szCs w:val="22"/>
        </w:rPr>
        <w:t>, 29 Приказа Министерства экономического развития Приднестровской Молдавской Республики от 24 декабря 2019 года № 1127 «Об утверждении Методических рекомендации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p w14:paraId="488A08B0" w14:textId="3A53B18A" w:rsidR="00870F00" w:rsidRPr="0066585F" w:rsidRDefault="00870F00" w:rsidP="00870F00">
      <w:pPr>
        <w:ind w:firstLine="708"/>
        <w:jc w:val="both"/>
        <w:rPr>
          <w:rFonts w:ascii="Times New Roman" w:hAnsi="Times New Roman" w:cs="Times New Roman"/>
          <w:sz w:val="22"/>
          <w:szCs w:val="22"/>
        </w:rPr>
      </w:pPr>
      <w:r w:rsidRPr="0066585F">
        <w:rPr>
          <w:rFonts w:ascii="Times New Roman" w:hAnsi="Times New Roman" w:cs="Times New Roman"/>
          <w:sz w:val="22"/>
          <w:szCs w:val="22"/>
        </w:rPr>
        <w:t>Начальная (максимальная) цена контракта составляет</w:t>
      </w:r>
      <w:r w:rsidR="00133194" w:rsidRPr="0066585F">
        <w:rPr>
          <w:rFonts w:ascii="Times New Roman" w:hAnsi="Times New Roman" w:cs="Times New Roman"/>
          <w:sz w:val="22"/>
          <w:szCs w:val="22"/>
        </w:rPr>
        <w:t xml:space="preserve"> </w:t>
      </w:r>
      <w:r w:rsidR="009B3E06">
        <w:rPr>
          <w:rFonts w:ascii="Times New Roman" w:hAnsi="Times New Roman" w:cs="Times New Roman"/>
          <w:color w:val="auto"/>
          <w:sz w:val="22"/>
          <w:szCs w:val="22"/>
        </w:rPr>
        <w:t>19950</w:t>
      </w:r>
      <w:r w:rsidRPr="0066585F">
        <w:rPr>
          <w:rFonts w:ascii="Times New Roman" w:hAnsi="Times New Roman" w:cs="Times New Roman"/>
          <w:color w:val="FF0000"/>
          <w:sz w:val="22"/>
          <w:szCs w:val="22"/>
        </w:rPr>
        <w:t xml:space="preserve"> </w:t>
      </w:r>
      <w:r w:rsidRPr="0066585F">
        <w:rPr>
          <w:rFonts w:ascii="Times New Roman" w:hAnsi="Times New Roman" w:cs="Times New Roman"/>
          <w:sz w:val="22"/>
          <w:szCs w:val="22"/>
        </w:rPr>
        <w:t xml:space="preserve">рублей </w:t>
      </w:r>
      <w:r w:rsidR="009B3E06">
        <w:rPr>
          <w:rFonts w:ascii="Times New Roman" w:hAnsi="Times New Roman" w:cs="Times New Roman"/>
          <w:sz w:val="22"/>
          <w:szCs w:val="22"/>
        </w:rPr>
        <w:t>0</w:t>
      </w:r>
      <w:r w:rsidR="00AC032B" w:rsidRPr="0066585F">
        <w:rPr>
          <w:rFonts w:ascii="Times New Roman" w:hAnsi="Times New Roman" w:cs="Times New Roman"/>
          <w:sz w:val="22"/>
          <w:szCs w:val="22"/>
        </w:rPr>
        <w:t xml:space="preserve">0 копеек </w:t>
      </w:r>
      <w:r w:rsidRPr="0066585F">
        <w:rPr>
          <w:rFonts w:ascii="Times New Roman" w:hAnsi="Times New Roman" w:cs="Times New Roman"/>
          <w:sz w:val="22"/>
          <w:szCs w:val="22"/>
        </w:rPr>
        <w:t>ПМР.</w:t>
      </w:r>
    </w:p>
    <w:p w14:paraId="727C1689" w14:textId="77777777" w:rsidR="00870F00" w:rsidRPr="0066585F" w:rsidRDefault="00870F00" w:rsidP="00870F00">
      <w:pPr>
        <w:ind w:firstLine="708"/>
        <w:jc w:val="both"/>
        <w:rPr>
          <w:rFonts w:ascii="Times New Roman" w:hAnsi="Times New Roman" w:cs="Times New Roman"/>
          <w:sz w:val="22"/>
          <w:szCs w:val="22"/>
        </w:rPr>
      </w:pPr>
      <w:r w:rsidRPr="0066585F">
        <w:rPr>
          <w:rFonts w:ascii="Times New Roman" w:hAnsi="Times New Roman" w:cs="Times New Roman"/>
          <w:sz w:val="22"/>
          <w:szCs w:val="22"/>
        </w:rPr>
        <w:t>3. Перечень необходимых условий и гарантий, подлежащих включению в контракт, определяется в статье 24 Закона Приднестровской Молдавской Республики «О закупках в Приднестровской Молдавской Республики» и Постановлении Правительства Приднестровской Молдавской Республики от 26 декабря 2019 года № 448 «Об утверждении Положения об условиях и гарантиях контракта, заключаемого при закупках товаров, работ, услуг для обеспечения государственных (муниципальных) нужд и нужд государственных (муниципальных) унитарных предприятий» (САЗ 20-1).</w:t>
      </w:r>
    </w:p>
    <w:p w14:paraId="1D7982C1" w14:textId="77777777" w:rsidR="00870F00" w:rsidRPr="0066585F" w:rsidRDefault="00870F00" w:rsidP="00870F00">
      <w:pPr>
        <w:ind w:firstLine="708"/>
        <w:jc w:val="both"/>
        <w:rPr>
          <w:rFonts w:ascii="Times New Roman" w:hAnsi="Times New Roman" w:cs="Times New Roman"/>
          <w:sz w:val="22"/>
          <w:szCs w:val="22"/>
        </w:rPr>
      </w:pPr>
      <w:r w:rsidRPr="0066585F">
        <w:rPr>
          <w:rFonts w:ascii="Times New Roman" w:hAnsi="Times New Roman" w:cs="Times New Roman"/>
          <w:sz w:val="22"/>
          <w:szCs w:val="22"/>
        </w:rPr>
        <w:t xml:space="preserve">Изменение условий контракта допускаются по соглашению сторон в случаях, предусмотренных статьей 51 Закона Приднестровской Молдавской Республики «О закупках в Приднестровской Молдавской Республике». </w:t>
      </w:r>
    </w:p>
    <w:p w14:paraId="5999D8B0" w14:textId="77777777" w:rsidR="00870F00" w:rsidRPr="0066585F" w:rsidRDefault="00870F00" w:rsidP="00870F00">
      <w:pPr>
        <w:ind w:firstLine="708"/>
        <w:jc w:val="both"/>
        <w:rPr>
          <w:rFonts w:ascii="Times New Roman" w:hAnsi="Times New Roman" w:cs="Times New Roman"/>
          <w:sz w:val="22"/>
          <w:szCs w:val="22"/>
        </w:rPr>
      </w:pPr>
      <w:r w:rsidRPr="0066585F">
        <w:rPr>
          <w:rFonts w:ascii="Times New Roman" w:hAnsi="Times New Roman" w:cs="Times New Roman"/>
          <w:sz w:val="22"/>
          <w:szCs w:val="22"/>
        </w:rPr>
        <w:t>4. Неотъемлемой частью настоящей Документации является проект контракта, который опубликован в информационной систем в сфере закупок.</w:t>
      </w:r>
    </w:p>
    <w:p w14:paraId="7E1AC913" w14:textId="77777777" w:rsidR="00870F00" w:rsidRPr="0066585F" w:rsidRDefault="00870F00" w:rsidP="00870F00">
      <w:pPr>
        <w:ind w:firstLine="708"/>
        <w:jc w:val="both"/>
        <w:rPr>
          <w:rFonts w:ascii="Times New Roman" w:hAnsi="Times New Roman" w:cs="Times New Roman"/>
          <w:sz w:val="22"/>
          <w:szCs w:val="22"/>
        </w:rPr>
      </w:pPr>
      <w:r w:rsidRPr="0066585F">
        <w:rPr>
          <w:rFonts w:ascii="Times New Roman" w:hAnsi="Times New Roman" w:cs="Times New Roman"/>
          <w:sz w:val="22"/>
          <w:szCs w:val="22"/>
        </w:rPr>
        <w:t>5. Заявка участника запроса предложений должна быть оформлена в соответствии с требованиями, предусмотренными Распоряжением Правительства Приднестровской Молдавской Республики от 25 марта 2020 года № 198р «Об утверждении формы заявок участников закупки», с приложением документов, указанных в пункте 2 Приложения к данному Распоряжению.</w:t>
      </w:r>
    </w:p>
    <w:p w14:paraId="64A0E8BE" w14:textId="77777777" w:rsidR="00870F00" w:rsidRPr="00870F00" w:rsidRDefault="00870F00" w:rsidP="00870F00">
      <w:pPr>
        <w:ind w:firstLine="708"/>
        <w:jc w:val="both"/>
        <w:rPr>
          <w:rFonts w:ascii="Times New Roman" w:hAnsi="Times New Roman" w:cs="Times New Roman"/>
        </w:rPr>
      </w:pPr>
      <w:r w:rsidRPr="0066585F">
        <w:rPr>
          <w:rFonts w:ascii="Times New Roman" w:hAnsi="Times New Roman" w:cs="Times New Roman"/>
          <w:sz w:val="22"/>
          <w:szCs w:val="22"/>
        </w:rPr>
        <w:t>6. В день, во время и в месте, которые указаны в извещении о проведении запроса предложений, непосредственно перед вскрытием конвертов с заявками, заказчик объявляет присутствующим участникам при вскрытии этих конвертов, изменения или отзыва</w:t>
      </w:r>
      <w:r w:rsidRPr="00870F00">
        <w:rPr>
          <w:rFonts w:ascii="Times New Roman" w:hAnsi="Times New Roman" w:cs="Times New Roman"/>
        </w:rPr>
        <w:t xml:space="preserve"> поданных заявок. </w:t>
      </w:r>
    </w:p>
    <w:p w14:paraId="0C0DB132" w14:textId="77777777" w:rsidR="00870F00" w:rsidRPr="0066585F" w:rsidRDefault="00870F00" w:rsidP="00870F00">
      <w:pPr>
        <w:ind w:firstLine="708"/>
        <w:jc w:val="both"/>
        <w:rPr>
          <w:rFonts w:ascii="Times New Roman" w:hAnsi="Times New Roman" w:cs="Times New Roman"/>
          <w:sz w:val="22"/>
          <w:szCs w:val="22"/>
        </w:rPr>
      </w:pPr>
      <w:r w:rsidRPr="0066585F">
        <w:rPr>
          <w:rFonts w:ascii="Times New Roman" w:hAnsi="Times New Roman" w:cs="Times New Roman"/>
          <w:sz w:val="22"/>
          <w:szCs w:val="22"/>
        </w:rPr>
        <w:t xml:space="preserve">Заказчик предоставляет всем участникам запроса предложений, подавшим заявки, возможность присутствовать при вскрытии конвертов с заявками, а также при оглашении заявки, содержащей лучшие условия исполнения контракта. </w:t>
      </w:r>
    </w:p>
    <w:p w14:paraId="04537B6C" w14:textId="77777777" w:rsidR="00870F00" w:rsidRPr="0066585F" w:rsidRDefault="00870F00" w:rsidP="00870F00">
      <w:pPr>
        <w:ind w:firstLine="708"/>
        <w:jc w:val="both"/>
        <w:rPr>
          <w:rFonts w:ascii="Times New Roman" w:hAnsi="Times New Roman" w:cs="Times New Roman"/>
          <w:sz w:val="22"/>
          <w:szCs w:val="22"/>
        </w:rPr>
      </w:pPr>
      <w:r w:rsidRPr="0066585F">
        <w:rPr>
          <w:rFonts w:ascii="Times New Roman" w:hAnsi="Times New Roman" w:cs="Times New Roman"/>
          <w:sz w:val="22"/>
          <w:szCs w:val="22"/>
        </w:rPr>
        <w:t xml:space="preserve">7. Комиссией по рассмотрению заявок на участие в запросе предложений и окончательных предложений вскрываются поступившие конверты с заявками. </w:t>
      </w:r>
    </w:p>
    <w:p w14:paraId="11B290D0" w14:textId="77777777" w:rsidR="00870F00" w:rsidRPr="0066585F" w:rsidRDefault="00870F00" w:rsidP="00870F00">
      <w:pPr>
        <w:ind w:firstLine="708"/>
        <w:jc w:val="both"/>
        <w:rPr>
          <w:rFonts w:ascii="Times New Roman" w:hAnsi="Times New Roman" w:cs="Times New Roman"/>
          <w:sz w:val="22"/>
          <w:szCs w:val="22"/>
        </w:rPr>
      </w:pPr>
      <w:r w:rsidRPr="0066585F">
        <w:rPr>
          <w:rFonts w:ascii="Times New Roman" w:hAnsi="Times New Roman" w:cs="Times New Roman"/>
          <w:sz w:val="22"/>
          <w:szCs w:val="22"/>
        </w:rPr>
        <w:lastRenderedPageBreak/>
        <w:t>Все заявки участников запроса предложений оцениваются на основании критериев, указанных в документации о проведении запроса предложений, фиксируются в виде таблицы и прилагаются к протоколу проведения запроса предложений, после чего оглашаются условия исполнения контракта, содержащиеся в заявке, признанной лучшей, или условия, содержащиеся в единственной заявке, без объявления участника запроса предложений, который направил такую единственную заявку.</w:t>
      </w:r>
    </w:p>
    <w:p w14:paraId="0A6A4658" w14:textId="77777777" w:rsidR="00870F00" w:rsidRPr="0066585F" w:rsidRDefault="00870F00" w:rsidP="00870F00">
      <w:pPr>
        <w:ind w:firstLine="708"/>
        <w:jc w:val="both"/>
        <w:rPr>
          <w:rFonts w:ascii="Times New Roman" w:hAnsi="Times New Roman" w:cs="Times New Roman"/>
          <w:sz w:val="22"/>
          <w:szCs w:val="22"/>
        </w:rPr>
      </w:pPr>
      <w:r w:rsidRPr="0066585F">
        <w:rPr>
          <w:rFonts w:ascii="Times New Roman" w:hAnsi="Times New Roman" w:cs="Times New Roman"/>
          <w:sz w:val="22"/>
          <w:szCs w:val="22"/>
        </w:rPr>
        <w:t>После оглашения условий исполнения контракта, содержащихся в заявке, признанной лучшей, или условий, содержащихся в единственной заявке на участие в запросе предложений, запрос предложений завершается. Всем участникам или участнику запроса предложений, подавшим единственную заявку, предлагается направить окончательное предложение не позднее рабочего дня, следующего за датой проведения запроса предложений.</w:t>
      </w:r>
    </w:p>
    <w:p w14:paraId="2A195C16" w14:textId="77777777" w:rsidR="00870F00" w:rsidRPr="0066585F" w:rsidRDefault="00870F00" w:rsidP="00870F00">
      <w:pPr>
        <w:ind w:firstLine="708"/>
        <w:jc w:val="both"/>
        <w:rPr>
          <w:rFonts w:ascii="Times New Roman" w:hAnsi="Times New Roman" w:cs="Times New Roman"/>
          <w:sz w:val="22"/>
          <w:szCs w:val="22"/>
        </w:rPr>
      </w:pPr>
      <w:r w:rsidRPr="0066585F">
        <w:rPr>
          <w:rFonts w:ascii="Times New Roman" w:hAnsi="Times New Roman" w:cs="Times New Roman"/>
          <w:sz w:val="22"/>
          <w:szCs w:val="22"/>
        </w:rPr>
        <w:t>Если все участники, присутствующие при проведении запроса предложений, отказались направить окончательное предложение, запрос предложений завершается. Отказ участников запроса предложений направлять окончательные предложения фиксируется в протоколе проведения запроса предложений. В этом случае окончательными предложениями признаются поданные заявки на участие в запросе предложений.</w:t>
      </w:r>
    </w:p>
    <w:p w14:paraId="29EE81B9" w14:textId="77777777" w:rsidR="00870F00" w:rsidRPr="0066585F" w:rsidRDefault="00870F00" w:rsidP="00870F00">
      <w:pPr>
        <w:ind w:firstLine="708"/>
        <w:jc w:val="both"/>
        <w:rPr>
          <w:rFonts w:ascii="Times New Roman" w:hAnsi="Times New Roman" w:cs="Times New Roman"/>
          <w:sz w:val="22"/>
          <w:szCs w:val="22"/>
        </w:rPr>
      </w:pPr>
      <w:r w:rsidRPr="0066585F">
        <w:rPr>
          <w:rFonts w:ascii="Times New Roman" w:hAnsi="Times New Roman" w:cs="Times New Roman"/>
          <w:sz w:val="22"/>
          <w:szCs w:val="22"/>
        </w:rPr>
        <w:t>Вскрытие конвертов с окончательными предложениями осуществляются на следующий рабочий день после даты завершения проведения запроса предложений и фиксируются в итоговом протоколе. Участники запроса предложений, направившие окончательные предложения, вправе присутствовать при вскрытии конвертов с окончательными предложениями и открытии доступа к поданным в форме электронных документов окончательным предложениям.</w:t>
      </w:r>
    </w:p>
    <w:p w14:paraId="3DF365DB" w14:textId="77777777" w:rsidR="00870F00" w:rsidRPr="0066585F" w:rsidRDefault="00870F00" w:rsidP="00870F00">
      <w:pPr>
        <w:ind w:firstLine="708"/>
        <w:jc w:val="both"/>
        <w:rPr>
          <w:rFonts w:ascii="Times New Roman" w:hAnsi="Times New Roman" w:cs="Times New Roman"/>
          <w:sz w:val="22"/>
          <w:szCs w:val="22"/>
        </w:rPr>
      </w:pPr>
      <w:r w:rsidRPr="0066585F">
        <w:rPr>
          <w:rFonts w:ascii="Times New Roman" w:hAnsi="Times New Roman" w:cs="Times New Roman"/>
          <w:sz w:val="22"/>
          <w:szCs w:val="22"/>
        </w:rPr>
        <w:t xml:space="preserve">Выигравшим окончательным предложением является лучшее предложение, определенное комиссией на основании результатов оценки окончательных предложений. В случае если в нескольких окончательных предложениях содержатся одинаковые условия исполнения контракта, выигравшим окончательным предложением признается окончательное предложение, которое поступило раньше. </w:t>
      </w:r>
    </w:p>
    <w:p w14:paraId="3D975F9F" w14:textId="77777777" w:rsidR="00870F00" w:rsidRPr="0066585F" w:rsidRDefault="00870F00" w:rsidP="00870F00">
      <w:pPr>
        <w:ind w:firstLine="708"/>
        <w:jc w:val="both"/>
        <w:rPr>
          <w:rFonts w:ascii="Times New Roman" w:hAnsi="Times New Roman" w:cs="Times New Roman"/>
          <w:sz w:val="22"/>
          <w:szCs w:val="22"/>
        </w:rPr>
      </w:pPr>
      <w:r w:rsidRPr="0066585F">
        <w:rPr>
          <w:rFonts w:ascii="Times New Roman" w:hAnsi="Times New Roman" w:cs="Times New Roman"/>
          <w:sz w:val="22"/>
          <w:szCs w:val="22"/>
        </w:rPr>
        <w:t>8. Участник запроса предложений вправе письменно отозвать свою заявку до истечения срока подачи заявок с учетом положений Закона.</w:t>
      </w:r>
    </w:p>
    <w:p w14:paraId="733C212A" w14:textId="77777777" w:rsidR="00870F00" w:rsidRPr="0066585F" w:rsidRDefault="00870F00" w:rsidP="00870F00">
      <w:pPr>
        <w:ind w:firstLine="708"/>
        <w:jc w:val="both"/>
        <w:rPr>
          <w:rFonts w:ascii="Times New Roman" w:hAnsi="Times New Roman" w:cs="Times New Roman"/>
          <w:sz w:val="22"/>
          <w:szCs w:val="22"/>
        </w:rPr>
      </w:pPr>
      <w:r w:rsidRPr="0066585F">
        <w:rPr>
          <w:rFonts w:ascii="Times New Roman" w:hAnsi="Times New Roman" w:cs="Times New Roman"/>
          <w:sz w:val="22"/>
          <w:szCs w:val="22"/>
        </w:rPr>
        <w:t>Уведомление об отзыве заявки является действительным, если уведомление получено заказчиком до истечения срока подачи заявок, за исключением случаев, установленных Законом.</w:t>
      </w:r>
    </w:p>
    <w:p w14:paraId="64D13042" w14:textId="77777777" w:rsidR="00870F00" w:rsidRPr="0066585F" w:rsidRDefault="00870F00" w:rsidP="00870F00">
      <w:pPr>
        <w:ind w:firstLine="708"/>
        <w:jc w:val="both"/>
        <w:rPr>
          <w:rFonts w:ascii="Times New Roman" w:hAnsi="Times New Roman" w:cs="Times New Roman"/>
          <w:sz w:val="22"/>
          <w:szCs w:val="22"/>
        </w:rPr>
      </w:pPr>
      <w:r w:rsidRPr="0066585F">
        <w:rPr>
          <w:rFonts w:ascii="Times New Roman" w:hAnsi="Times New Roman" w:cs="Times New Roman"/>
          <w:sz w:val="22"/>
          <w:szCs w:val="22"/>
        </w:rPr>
        <w:t>В день, во время и в месте, которые указаны в извещении о проведении запроса предложений, непосредственно перед вскрытием конвертов с заявками заказчик обязан публично объявить присутствующим участникам при вскрытии этих конвертов о возможности отзыва поданных заявок.</w:t>
      </w:r>
    </w:p>
    <w:p w14:paraId="48353250" w14:textId="77777777" w:rsidR="00870F00" w:rsidRPr="0066585F" w:rsidRDefault="00870F00" w:rsidP="00870F00">
      <w:pPr>
        <w:ind w:firstLine="708"/>
        <w:jc w:val="both"/>
        <w:rPr>
          <w:rFonts w:ascii="Times New Roman" w:hAnsi="Times New Roman" w:cs="Times New Roman"/>
          <w:sz w:val="22"/>
          <w:szCs w:val="22"/>
        </w:rPr>
      </w:pPr>
      <w:r w:rsidRPr="0066585F">
        <w:rPr>
          <w:rFonts w:ascii="Times New Roman" w:hAnsi="Times New Roman" w:cs="Times New Roman"/>
          <w:sz w:val="22"/>
          <w:szCs w:val="22"/>
        </w:rPr>
        <w:t>Участники запроса предложений, подавшие заявки, не соответствующие требованиям, установленным документацией о проведении запроса предложений, отстраняются, и их заявки не оцениваются. В случае установления факта подачи одним участником запроса предложений 2 (двух) и более заявок на участие в запросе предложений заявки такого участника не рассматриваются и возвращаются ему.</w:t>
      </w:r>
    </w:p>
    <w:p w14:paraId="3BD7F4D7" w14:textId="77777777" w:rsidR="00870F00" w:rsidRPr="0066585F" w:rsidRDefault="00870F00" w:rsidP="00870F00">
      <w:pPr>
        <w:ind w:firstLine="708"/>
        <w:jc w:val="both"/>
        <w:rPr>
          <w:rFonts w:ascii="Times New Roman" w:hAnsi="Times New Roman" w:cs="Times New Roman"/>
          <w:sz w:val="22"/>
          <w:szCs w:val="22"/>
        </w:rPr>
      </w:pPr>
      <w:r w:rsidRPr="0066585F">
        <w:rPr>
          <w:rFonts w:ascii="Times New Roman" w:hAnsi="Times New Roman" w:cs="Times New Roman"/>
          <w:sz w:val="22"/>
          <w:szCs w:val="22"/>
        </w:rPr>
        <w:t>9. С победителем запроса предложений заключается контракт. Контракт заключается с победителем запроса предложений не позднее чем через 5 (пять) рабочих дней со дня размещения в информационной системе итогового протокола.</w:t>
      </w:r>
    </w:p>
    <w:p w14:paraId="66D8A469" w14:textId="77777777" w:rsidR="00870F00" w:rsidRPr="0066585F" w:rsidRDefault="00870F00" w:rsidP="00870F00">
      <w:pPr>
        <w:ind w:firstLine="708"/>
        <w:jc w:val="both"/>
        <w:rPr>
          <w:rFonts w:ascii="Times New Roman" w:hAnsi="Times New Roman" w:cs="Times New Roman"/>
          <w:sz w:val="22"/>
          <w:szCs w:val="22"/>
        </w:rPr>
      </w:pPr>
      <w:r w:rsidRPr="0066585F">
        <w:rPr>
          <w:rFonts w:ascii="Times New Roman" w:hAnsi="Times New Roman" w:cs="Times New Roman"/>
          <w:sz w:val="22"/>
          <w:szCs w:val="22"/>
        </w:rPr>
        <w:t>В случае наличия принятых судом или Арбитражным судом Приднестровской Молдавской Республики судебных актов либо возникновения обстоятельств непреодолимой силы, препятствующих подписанию контракта одной из сторон в установленные настоящей статьей сроки, эта сторона обязана уведомить другую сторону о наличии данных судебных актов или обстоятельств в течение 1 (одного) рабочего дня, следующего за днем возникновения вышеуказанных обстоятельств и вступления в силу судебных актов.</w:t>
      </w:r>
    </w:p>
    <w:p w14:paraId="202834DA" w14:textId="77777777" w:rsidR="00870F00" w:rsidRPr="0066585F" w:rsidRDefault="00870F00" w:rsidP="00870F00">
      <w:pPr>
        <w:ind w:firstLine="708"/>
        <w:jc w:val="both"/>
        <w:rPr>
          <w:rFonts w:ascii="Times New Roman" w:hAnsi="Times New Roman" w:cs="Times New Roman"/>
          <w:sz w:val="22"/>
          <w:szCs w:val="22"/>
        </w:rPr>
      </w:pPr>
      <w:r w:rsidRPr="0066585F">
        <w:rPr>
          <w:rFonts w:ascii="Times New Roman" w:hAnsi="Times New Roman" w:cs="Times New Roman"/>
          <w:sz w:val="22"/>
          <w:szCs w:val="22"/>
        </w:rPr>
        <w:t>При этом течение установленных сроков приостанавливается на срок исполнения данных судебных актов или срок действия данных обстоятельств, но не более чем на 30 (тридцать) рабочих дней.</w:t>
      </w:r>
    </w:p>
    <w:p w14:paraId="41804777" w14:textId="77777777" w:rsidR="00870F00" w:rsidRPr="0066585F" w:rsidRDefault="00870F00" w:rsidP="00870F00">
      <w:pPr>
        <w:ind w:firstLine="708"/>
        <w:jc w:val="both"/>
        <w:rPr>
          <w:rFonts w:ascii="Times New Roman" w:hAnsi="Times New Roman" w:cs="Times New Roman"/>
          <w:sz w:val="22"/>
          <w:szCs w:val="22"/>
        </w:rPr>
      </w:pPr>
      <w:r w:rsidRPr="0066585F">
        <w:rPr>
          <w:rFonts w:ascii="Times New Roman" w:hAnsi="Times New Roman" w:cs="Times New Roman"/>
          <w:sz w:val="22"/>
          <w:szCs w:val="22"/>
        </w:rPr>
        <w:t>В случае отмены, изменения или исполнения данных судебных актов или прекращения действия данных обстоятельств соответствующая сторона обязана уведомить другую сторону об этом не позднее 1 (одного) рабочего дня, следующего за днем отмены, изменения или исполнения данных судебных актов либо прекращения действия данных обстоятельств.</w:t>
      </w:r>
    </w:p>
    <w:p w14:paraId="714289E0" w14:textId="77777777" w:rsidR="00870F00" w:rsidRPr="0066585F" w:rsidRDefault="00870F00" w:rsidP="00870F00">
      <w:pPr>
        <w:ind w:firstLine="708"/>
        <w:jc w:val="both"/>
        <w:rPr>
          <w:rFonts w:ascii="Times New Roman" w:hAnsi="Times New Roman" w:cs="Times New Roman"/>
          <w:sz w:val="22"/>
          <w:szCs w:val="22"/>
        </w:rPr>
      </w:pPr>
      <w:r w:rsidRPr="0066585F">
        <w:rPr>
          <w:rFonts w:ascii="Times New Roman" w:hAnsi="Times New Roman" w:cs="Times New Roman"/>
          <w:sz w:val="22"/>
          <w:szCs w:val="22"/>
        </w:rPr>
        <w:t>10. Заказчик вправе принять решение об одностороннем отказе от исполнения контракта по основаниям, предусмотренным гражданским законодательством Приднестровской Молдавской Республики для одностороннего отказа при условии, если это было предусмотрено контрактом.</w:t>
      </w:r>
    </w:p>
    <w:p w14:paraId="20B05AED" w14:textId="77777777" w:rsidR="00870F00" w:rsidRPr="0066585F" w:rsidRDefault="00870F00" w:rsidP="00870F00">
      <w:pPr>
        <w:ind w:firstLine="708"/>
        <w:jc w:val="both"/>
        <w:rPr>
          <w:rFonts w:ascii="Times New Roman" w:hAnsi="Times New Roman" w:cs="Times New Roman"/>
          <w:sz w:val="22"/>
          <w:szCs w:val="22"/>
        </w:rPr>
      </w:pPr>
      <w:r w:rsidRPr="0066585F">
        <w:rPr>
          <w:rFonts w:ascii="Times New Roman" w:hAnsi="Times New Roman" w:cs="Times New Roman"/>
          <w:sz w:val="22"/>
          <w:szCs w:val="22"/>
        </w:rPr>
        <w:t xml:space="preserve">Поставщик (подрядчик, исполнитель) вправе принять решение об одностороннем отказе от исполнения контракта по основаниям, предусмотренным гражданским законодательством </w:t>
      </w:r>
      <w:r w:rsidRPr="0066585F">
        <w:rPr>
          <w:rFonts w:ascii="Times New Roman" w:hAnsi="Times New Roman" w:cs="Times New Roman"/>
          <w:sz w:val="22"/>
          <w:szCs w:val="22"/>
        </w:rPr>
        <w:lastRenderedPageBreak/>
        <w:t>Приднестровской Молдавской Республики для одностороннего отказа от исполнения отдельных видов обязательств, если в контракте было предусмотрено право заказчика принять решение об одностороннем отказе от исполнения контракта.</w:t>
      </w:r>
    </w:p>
    <w:p w14:paraId="2E561DB2" w14:textId="1D1B3C4C" w:rsidR="002229E3" w:rsidRPr="0066585F" w:rsidRDefault="00870F00" w:rsidP="00870F00">
      <w:pPr>
        <w:ind w:firstLine="708"/>
        <w:jc w:val="both"/>
        <w:rPr>
          <w:rFonts w:ascii="Times New Roman" w:hAnsi="Times New Roman" w:cs="Times New Roman"/>
          <w:sz w:val="22"/>
          <w:szCs w:val="22"/>
        </w:rPr>
      </w:pPr>
      <w:r w:rsidRPr="0066585F">
        <w:rPr>
          <w:rFonts w:ascii="Times New Roman" w:hAnsi="Times New Roman" w:cs="Times New Roman"/>
          <w:sz w:val="22"/>
          <w:szCs w:val="22"/>
        </w:rPr>
        <w:t xml:space="preserve">11. Дополнительная информация содержится в Извещении о проведении запроса предложений </w:t>
      </w:r>
      <w:r w:rsidRPr="0066585F">
        <w:rPr>
          <w:rFonts w:ascii="Times New Roman" w:hAnsi="Times New Roman" w:cs="Times New Roman"/>
          <w:color w:val="auto"/>
          <w:sz w:val="22"/>
          <w:szCs w:val="22"/>
        </w:rPr>
        <w:t xml:space="preserve">на закупку </w:t>
      </w:r>
      <w:r w:rsidR="009B3E06">
        <w:rPr>
          <w:rFonts w:ascii="Times New Roman" w:hAnsi="Times New Roman" w:cs="Times New Roman"/>
          <w:color w:val="auto"/>
          <w:sz w:val="22"/>
          <w:szCs w:val="22"/>
        </w:rPr>
        <w:t>бумага офисная для ксерокса</w:t>
      </w:r>
      <w:r w:rsidRPr="0066585F">
        <w:rPr>
          <w:rFonts w:ascii="Times New Roman" w:hAnsi="Times New Roman" w:cs="Times New Roman"/>
          <w:color w:val="auto"/>
          <w:sz w:val="22"/>
          <w:szCs w:val="22"/>
        </w:rPr>
        <w:t xml:space="preserve">, которое </w:t>
      </w:r>
      <w:r w:rsidRPr="0066585F">
        <w:rPr>
          <w:rFonts w:ascii="Times New Roman" w:hAnsi="Times New Roman" w:cs="Times New Roman"/>
          <w:sz w:val="22"/>
          <w:szCs w:val="22"/>
        </w:rPr>
        <w:t>опубликовано в информационной системе в сфере закупок Приднестровской Молдавской Республики.</w:t>
      </w:r>
    </w:p>
    <w:p w14:paraId="489160BD" w14:textId="77777777" w:rsidR="008860C4" w:rsidRDefault="008860C4" w:rsidP="00870F00">
      <w:pPr>
        <w:ind w:firstLine="708"/>
        <w:jc w:val="both"/>
        <w:rPr>
          <w:rFonts w:ascii="Times New Roman" w:hAnsi="Times New Roman" w:cs="Times New Roman"/>
        </w:rPr>
        <w:sectPr w:rsidR="008860C4" w:rsidSect="0066585F">
          <w:pgSz w:w="11906" w:h="16838"/>
          <w:pgMar w:top="426" w:right="850" w:bottom="1134" w:left="1701" w:header="708" w:footer="708" w:gutter="0"/>
          <w:cols w:space="708"/>
          <w:docGrid w:linePitch="360"/>
        </w:sectPr>
      </w:pPr>
    </w:p>
    <w:p w14:paraId="13FEE23F" w14:textId="77777777" w:rsidR="008860C4" w:rsidRPr="008860C4" w:rsidRDefault="008860C4" w:rsidP="008860C4">
      <w:pPr>
        <w:widowControl/>
        <w:autoSpaceDE w:val="0"/>
        <w:autoSpaceDN w:val="0"/>
        <w:adjustRightInd w:val="0"/>
        <w:jc w:val="center"/>
        <w:rPr>
          <w:rFonts w:ascii="Times New Roman" w:eastAsia="Calibri" w:hAnsi="Times New Roman" w:cs="Times New Roman"/>
          <w:b/>
          <w:bCs/>
          <w:color w:val="auto"/>
          <w:lang w:eastAsia="en-US" w:bidi="ar-SA"/>
        </w:rPr>
      </w:pPr>
      <w:r w:rsidRPr="008860C4">
        <w:rPr>
          <w:rFonts w:ascii="Times New Roman" w:eastAsia="Calibri" w:hAnsi="Times New Roman" w:cs="Times New Roman"/>
          <w:b/>
          <w:bCs/>
          <w:color w:val="auto"/>
          <w:lang w:eastAsia="en-US" w:bidi="ar-SA"/>
        </w:rPr>
        <w:lastRenderedPageBreak/>
        <w:t>Декларация</w:t>
      </w:r>
    </w:p>
    <w:p w14:paraId="343A397E" w14:textId="77777777" w:rsidR="008860C4" w:rsidRPr="008860C4" w:rsidRDefault="008860C4" w:rsidP="008860C4">
      <w:pPr>
        <w:widowControl/>
        <w:autoSpaceDE w:val="0"/>
        <w:autoSpaceDN w:val="0"/>
        <w:adjustRightInd w:val="0"/>
        <w:jc w:val="center"/>
        <w:rPr>
          <w:rFonts w:ascii="Times New Roman" w:eastAsia="Calibri" w:hAnsi="Times New Roman" w:cs="Times New Roman"/>
          <w:color w:val="auto"/>
          <w:lang w:eastAsia="en-US" w:bidi="ar-SA"/>
        </w:rPr>
      </w:pPr>
      <w:r w:rsidRPr="008860C4">
        <w:rPr>
          <w:rFonts w:ascii="Times New Roman" w:eastAsia="Calibri" w:hAnsi="Times New Roman" w:cs="Times New Roman"/>
          <w:color w:val="auto"/>
          <w:lang w:eastAsia="en-US" w:bidi="ar-SA"/>
        </w:rPr>
        <w:t xml:space="preserve">об отсутствии личной заинтересованности </w:t>
      </w:r>
    </w:p>
    <w:p w14:paraId="38BC6FDD" w14:textId="77777777" w:rsidR="008860C4" w:rsidRPr="008860C4" w:rsidRDefault="008860C4" w:rsidP="008860C4">
      <w:pPr>
        <w:widowControl/>
        <w:autoSpaceDE w:val="0"/>
        <w:autoSpaceDN w:val="0"/>
        <w:adjustRightInd w:val="0"/>
        <w:jc w:val="center"/>
        <w:rPr>
          <w:rFonts w:ascii="Times New Roman" w:eastAsia="Calibri" w:hAnsi="Times New Roman" w:cs="Times New Roman"/>
          <w:color w:val="auto"/>
          <w:lang w:eastAsia="en-US" w:bidi="ar-SA"/>
        </w:rPr>
      </w:pPr>
      <w:r w:rsidRPr="008860C4">
        <w:rPr>
          <w:rFonts w:ascii="Times New Roman" w:eastAsia="Calibri" w:hAnsi="Times New Roman" w:cs="Times New Roman"/>
          <w:color w:val="auto"/>
          <w:lang w:eastAsia="en-US" w:bidi="ar-SA"/>
        </w:rPr>
        <w:t xml:space="preserve">при осуществлении закупок товаров (работ, услуг), </w:t>
      </w:r>
    </w:p>
    <w:p w14:paraId="301C4A00" w14:textId="77777777" w:rsidR="008860C4" w:rsidRPr="008860C4" w:rsidRDefault="008860C4" w:rsidP="008860C4">
      <w:pPr>
        <w:widowControl/>
        <w:autoSpaceDE w:val="0"/>
        <w:autoSpaceDN w:val="0"/>
        <w:adjustRightInd w:val="0"/>
        <w:jc w:val="center"/>
        <w:rPr>
          <w:rFonts w:ascii="Times New Roman" w:eastAsia="Calibri" w:hAnsi="Times New Roman" w:cs="Times New Roman"/>
          <w:color w:val="auto"/>
          <w:lang w:eastAsia="en-US" w:bidi="ar-SA"/>
        </w:rPr>
      </w:pPr>
      <w:r w:rsidRPr="008860C4">
        <w:rPr>
          <w:rFonts w:ascii="Times New Roman" w:eastAsia="Calibri" w:hAnsi="Times New Roman" w:cs="Times New Roman"/>
          <w:color w:val="auto"/>
          <w:lang w:eastAsia="en-US" w:bidi="ar-SA"/>
        </w:rPr>
        <w:t>которая может привести к конфликту интересов</w:t>
      </w:r>
    </w:p>
    <w:p w14:paraId="484FBE3D" w14:textId="77777777" w:rsidR="008860C4" w:rsidRPr="008860C4" w:rsidRDefault="008860C4" w:rsidP="008860C4">
      <w:pPr>
        <w:widowControl/>
        <w:autoSpaceDE w:val="0"/>
        <w:autoSpaceDN w:val="0"/>
        <w:adjustRightInd w:val="0"/>
        <w:ind w:firstLine="708"/>
        <w:jc w:val="both"/>
        <w:rPr>
          <w:rFonts w:ascii="Times New Roman" w:eastAsia="Calibri" w:hAnsi="Times New Roman" w:cs="Times New Roman"/>
          <w:color w:val="auto"/>
          <w:lang w:eastAsia="en-US" w:bidi="ar-SA"/>
        </w:rPr>
      </w:pPr>
      <w:r w:rsidRPr="008860C4">
        <w:rPr>
          <w:rFonts w:ascii="Times New Roman" w:eastAsia="Calibri" w:hAnsi="Times New Roman" w:cs="Times New Roman"/>
          <w:color w:val="auto"/>
          <w:lang w:eastAsia="en-US" w:bidi="ar-SA"/>
        </w:rPr>
        <w:t>Настоящей Декларацией___________________________________________________</w:t>
      </w:r>
    </w:p>
    <w:p w14:paraId="3641F4A4" w14:textId="77777777" w:rsidR="008860C4" w:rsidRPr="008860C4" w:rsidRDefault="008860C4" w:rsidP="008860C4">
      <w:pPr>
        <w:widowControl/>
        <w:autoSpaceDE w:val="0"/>
        <w:autoSpaceDN w:val="0"/>
        <w:adjustRightInd w:val="0"/>
        <w:jc w:val="center"/>
        <w:rPr>
          <w:rFonts w:ascii="Times New Roman" w:eastAsia="Calibri" w:hAnsi="Times New Roman" w:cs="Times New Roman"/>
          <w:i/>
          <w:iCs/>
          <w:color w:val="auto"/>
          <w:sz w:val="20"/>
          <w:szCs w:val="20"/>
          <w:lang w:eastAsia="en-US" w:bidi="ar-SA"/>
        </w:rPr>
      </w:pPr>
      <w:r w:rsidRPr="008860C4">
        <w:rPr>
          <w:rFonts w:ascii="Times New Roman" w:eastAsia="Calibri" w:hAnsi="Times New Roman" w:cs="Times New Roman"/>
          <w:i/>
          <w:iCs/>
          <w:color w:val="auto"/>
          <w:sz w:val="20"/>
          <w:szCs w:val="20"/>
          <w:lang w:eastAsia="en-US" w:bidi="ar-SA"/>
        </w:rPr>
        <w:t>наименование (фамилия, имя, отчество (при наличии)) участника закупки)</w:t>
      </w:r>
    </w:p>
    <w:p w14:paraId="1B530030" w14:textId="77777777" w:rsidR="008860C4" w:rsidRPr="008860C4" w:rsidRDefault="008860C4" w:rsidP="008860C4">
      <w:pPr>
        <w:widowControl/>
        <w:autoSpaceDE w:val="0"/>
        <w:autoSpaceDN w:val="0"/>
        <w:adjustRightInd w:val="0"/>
        <w:jc w:val="both"/>
        <w:rPr>
          <w:rFonts w:ascii="Times New Roman" w:eastAsia="Calibri" w:hAnsi="Times New Roman" w:cs="Times New Roman"/>
          <w:color w:val="auto"/>
          <w:lang w:eastAsia="en-US" w:bidi="ar-SA"/>
        </w:rPr>
      </w:pPr>
      <w:r w:rsidRPr="008860C4">
        <w:rPr>
          <w:rFonts w:ascii="Times New Roman" w:eastAsia="Calibri" w:hAnsi="Times New Roman" w:cs="Times New Roman"/>
          <w:color w:val="auto"/>
          <w:lang w:eastAsia="en-US" w:bidi="ar-SA"/>
        </w:rPr>
        <w:t>подтверждает, что соответствует требованию, установленному подпунктом г) пункта 1 статьи 21 Закона Приднестровской Молдавской Республики от 26 ноября 2018 года № 318-3-VI «О закупках в Приднестровской Молдавской Республике» (САЗ 18-48), об отсутствии между участником закупки и заказчиком по данной закупке конфликта интересов, под которым понимаются случаи, при которых должностное лицо заказчика (руководитель заказчика, член комиссии по осуществлению закупок),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 физическим лицом (в том числе зарегистрированным в качестве индивидуального предпринимателя), являющимся участником закупки; руководителем, единоличным исполнительным органом, членом коллегиального исполнительного органа, учредителем, членом коллегиального органа организации, являющейся участником закупки; единоличным исполнительным органом, членом коллегиального исполнительного органа, членом коллегиального органа управления, выгодоприобретателем юридического лица, являющегося участником закупки.</w:t>
      </w:r>
    </w:p>
    <w:p w14:paraId="5A3AE549" w14:textId="77777777" w:rsidR="008860C4" w:rsidRPr="008860C4" w:rsidRDefault="008860C4" w:rsidP="008860C4">
      <w:pPr>
        <w:widowControl/>
        <w:autoSpaceDE w:val="0"/>
        <w:autoSpaceDN w:val="0"/>
        <w:adjustRightInd w:val="0"/>
        <w:ind w:firstLine="708"/>
        <w:jc w:val="both"/>
        <w:rPr>
          <w:rFonts w:ascii="Times New Roman" w:eastAsia="Calibri" w:hAnsi="Times New Roman" w:cs="Times New Roman"/>
          <w:color w:val="auto"/>
          <w:lang w:eastAsia="en-US" w:bidi="ar-SA"/>
        </w:rPr>
      </w:pPr>
      <w:r w:rsidRPr="008860C4">
        <w:rPr>
          <w:rFonts w:ascii="Times New Roman" w:eastAsia="Calibri" w:hAnsi="Times New Roman" w:cs="Times New Roman"/>
          <w:color w:val="auto"/>
          <w:lang w:eastAsia="en-US" w:bidi="ar-SA"/>
        </w:rPr>
        <w:t>Выгодоприобретателем для целей настоящей Декларации является физическое лицо, которое владеет напрямую или косвенно (через юридическое лицо или через несколько юридических лиц) более чем 10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10 (десять) процентов в уставном (складочном) капитале хозяйственного товарищества или общества.</w:t>
      </w:r>
    </w:p>
    <w:p w14:paraId="207B1609" w14:textId="77777777" w:rsidR="008860C4" w:rsidRPr="008860C4" w:rsidRDefault="008860C4" w:rsidP="008860C4">
      <w:pPr>
        <w:widowControl/>
        <w:autoSpaceDE w:val="0"/>
        <w:autoSpaceDN w:val="0"/>
        <w:adjustRightInd w:val="0"/>
        <w:jc w:val="both"/>
        <w:rPr>
          <w:rFonts w:ascii="Times New Roman" w:eastAsia="Calibri" w:hAnsi="Times New Roman" w:cs="Times New Roman"/>
          <w:color w:val="auto"/>
          <w:lang w:eastAsia="en-US" w:bidi="ar-SA"/>
        </w:rPr>
      </w:pPr>
      <w:r w:rsidRPr="008860C4">
        <w:rPr>
          <w:rFonts w:ascii="Times New Roman" w:eastAsia="Calibri" w:hAnsi="Times New Roman" w:cs="Times New Roman"/>
          <w:color w:val="auto"/>
          <w:lang w:eastAsia="en-US" w:bidi="ar-SA"/>
        </w:rPr>
        <w:t>_________________                _______________                           ___________________________</w:t>
      </w:r>
    </w:p>
    <w:p w14:paraId="2D091C0E" w14:textId="77777777" w:rsidR="008860C4" w:rsidRPr="008860C4" w:rsidRDefault="008860C4" w:rsidP="008860C4">
      <w:pPr>
        <w:widowControl/>
        <w:autoSpaceDE w:val="0"/>
        <w:autoSpaceDN w:val="0"/>
        <w:adjustRightInd w:val="0"/>
        <w:jc w:val="both"/>
        <w:rPr>
          <w:rFonts w:ascii="Times New Roman" w:eastAsia="Calibri" w:hAnsi="Times New Roman" w:cs="Times New Roman"/>
          <w:i/>
          <w:iCs/>
          <w:color w:val="auto"/>
          <w:sz w:val="16"/>
          <w:szCs w:val="16"/>
          <w:lang w:eastAsia="en-US" w:bidi="ar-SA"/>
        </w:rPr>
      </w:pPr>
      <w:r w:rsidRPr="008860C4">
        <w:rPr>
          <w:rFonts w:ascii="Times New Roman" w:eastAsia="Calibri" w:hAnsi="Times New Roman" w:cs="Times New Roman"/>
          <w:i/>
          <w:iCs/>
          <w:color w:val="auto"/>
          <w:sz w:val="16"/>
          <w:szCs w:val="16"/>
          <w:lang w:eastAsia="en-US" w:bidi="ar-SA"/>
        </w:rPr>
        <w:t xml:space="preserve">(дата)                                                             (подпись участника закупки)                                                               (расшифровка подписи) </w:t>
      </w:r>
    </w:p>
    <w:p w14:paraId="5186152F" w14:textId="77777777" w:rsidR="008860C4" w:rsidRPr="008860C4" w:rsidRDefault="008860C4" w:rsidP="008860C4">
      <w:pPr>
        <w:widowControl/>
        <w:autoSpaceDE w:val="0"/>
        <w:autoSpaceDN w:val="0"/>
        <w:adjustRightInd w:val="0"/>
        <w:ind w:firstLine="708"/>
        <w:jc w:val="both"/>
        <w:rPr>
          <w:rFonts w:ascii="Times New Roman" w:eastAsia="Calibri" w:hAnsi="Times New Roman" w:cs="Times New Roman"/>
          <w:b/>
          <w:bCs/>
          <w:color w:val="auto"/>
          <w:lang w:eastAsia="en-US" w:bidi="ar-SA"/>
        </w:rPr>
      </w:pPr>
      <w:r w:rsidRPr="008860C4">
        <w:rPr>
          <w:rFonts w:ascii="Times New Roman" w:eastAsia="Calibri" w:hAnsi="Times New Roman" w:cs="Times New Roman"/>
          <w:b/>
          <w:bCs/>
          <w:color w:val="auto"/>
          <w:lang w:eastAsia="en-US" w:bidi="ar-SA"/>
        </w:rPr>
        <w:t>Участник закупки несет ответственность за подлинность и достоверность представленных информации и документов.</w:t>
      </w:r>
    </w:p>
    <w:p w14:paraId="1FE78C96" w14:textId="77777777" w:rsidR="008860C4" w:rsidRPr="008860C4" w:rsidRDefault="008860C4" w:rsidP="008860C4">
      <w:pPr>
        <w:widowControl/>
        <w:autoSpaceDE w:val="0"/>
        <w:autoSpaceDN w:val="0"/>
        <w:adjustRightInd w:val="0"/>
        <w:ind w:firstLine="708"/>
        <w:jc w:val="both"/>
        <w:rPr>
          <w:rFonts w:ascii="Times New Roman" w:eastAsia="Calibri" w:hAnsi="Times New Roman" w:cs="Times New Roman"/>
          <w:b/>
          <w:bCs/>
          <w:color w:val="auto"/>
          <w:lang w:eastAsia="en-US" w:bidi="ar-SA"/>
        </w:rPr>
      </w:pPr>
      <w:r w:rsidRPr="008860C4">
        <w:rPr>
          <w:rFonts w:ascii="Times New Roman" w:eastAsia="Calibri" w:hAnsi="Times New Roman" w:cs="Times New Roman"/>
          <w:b/>
          <w:bCs/>
          <w:color w:val="auto"/>
          <w:lang w:eastAsia="en-US" w:bidi="ar-SA"/>
        </w:rPr>
        <w:t>Участник закупки вправе подать только одну заявку на участие в закупке в отношении каждого объекта закупки.</w:t>
      </w:r>
    </w:p>
    <w:p w14:paraId="1109082C" w14:textId="77777777" w:rsidR="008860C4" w:rsidRPr="008860C4" w:rsidRDefault="008860C4" w:rsidP="008860C4">
      <w:pPr>
        <w:widowControl/>
        <w:autoSpaceDE w:val="0"/>
        <w:autoSpaceDN w:val="0"/>
        <w:adjustRightInd w:val="0"/>
        <w:ind w:firstLine="708"/>
        <w:jc w:val="both"/>
        <w:rPr>
          <w:rFonts w:ascii="Times New Roman" w:eastAsia="Calibri" w:hAnsi="Times New Roman" w:cs="Times New Roman"/>
          <w:b/>
          <w:bCs/>
          <w:color w:val="auto"/>
          <w:lang w:eastAsia="en-US" w:bidi="ar-SA"/>
        </w:rPr>
      </w:pPr>
      <w:r w:rsidRPr="008860C4">
        <w:rPr>
          <w:rFonts w:ascii="Times New Roman" w:eastAsia="Calibri" w:hAnsi="Times New Roman" w:cs="Times New Roman"/>
          <w:b/>
          <w:bCs/>
          <w:color w:val="auto"/>
          <w:lang w:eastAsia="en-US" w:bidi="ar-SA"/>
        </w:rPr>
        <w:t>Преимущества, предоставляемые в соответствии с Законом ПМР «О закупках в Приднестровской Молдавской Республики»</w:t>
      </w:r>
    </w:p>
    <w:p w14:paraId="228B43DF" w14:textId="77777777" w:rsidR="008860C4" w:rsidRPr="008860C4" w:rsidRDefault="008860C4" w:rsidP="008860C4">
      <w:pPr>
        <w:widowControl/>
        <w:autoSpaceDE w:val="0"/>
        <w:autoSpaceDN w:val="0"/>
        <w:adjustRightInd w:val="0"/>
        <w:ind w:firstLine="708"/>
        <w:jc w:val="both"/>
        <w:rPr>
          <w:rFonts w:ascii="Times New Roman" w:eastAsia="Calibri" w:hAnsi="Times New Roman" w:cs="Times New Roman"/>
          <w:color w:val="auto"/>
          <w:lang w:eastAsia="en-US" w:bidi="ar-SA"/>
        </w:rPr>
      </w:pPr>
      <w:r w:rsidRPr="008860C4">
        <w:rPr>
          <w:rFonts w:ascii="Times New Roman" w:eastAsia="Calibri" w:hAnsi="Times New Roman" w:cs="Times New Roman"/>
          <w:color w:val="auto"/>
          <w:lang w:eastAsia="en-US" w:bidi="ar-SA"/>
        </w:rPr>
        <w:t>Преимущества предоставляются в соответствии со ст. 19 Закона Приднестровской Молдавской Республики от 26 ноября 2018 года № 318-3-VII «О закупках в Приднестровской Молдавской Республике» следующим участникам: - учреждениям и организациям уголовно-исполнительной системы; - организациям, применяющим труд инвалидов; - отечественным производителям; - отечественным импортерам.</w:t>
      </w:r>
    </w:p>
    <w:p w14:paraId="2C60F17D" w14:textId="77777777" w:rsidR="00CC439E" w:rsidRDefault="008860C4" w:rsidP="008860C4">
      <w:pPr>
        <w:autoSpaceDE w:val="0"/>
        <w:autoSpaceDN w:val="0"/>
        <w:ind w:firstLine="720"/>
        <w:jc w:val="both"/>
        <w:rPr>
          <w:rFonts w:ascii="Times New Roman" w:eastAsia="Calibri" w:hAnsi="Times New Roman" w:cs="Times New Roman"/>
          <w:color w:val="auto"/>
          <w:lang w:eastAsia="en-US" w:bidi="ar-SA"/>
        </w:rPr>
      </w:pPr>
      <w:r w:rsidRPr="008860C4">
        <w:rPr>
          <w:rFonts w:ascii="Times New Roman" w:eastAsia="Calibri" w:hAnsi="Times New Roman" w:cs="Times New Roman"/>
          <w:color w:val="auto"/>
          <w:lang w:eastAsia="en-US" w:bidi="ar-SA"/>
        </w:rPr>
        <w:t>Прием заявок на участие в закупке прекращается с наступлением срока вскрытия конвертов с заявками на участие в закупке.</w:t>
      </w:r>
    </w:p>
    <w:p w14:paraId="14459C45" w14:textId="77777777" w:rsidR="005D7A9E" w:rsidRDefault="005D7A9E" w:rsidP="008860C4">
      <w:pPr>
        <w:autoSpaceDE w:val="0"/>
        <w:autoSpaceDN w:val="0"/>
        <w:ind w:firstLine="720"/>
        <w:jc w:val="both"/>
        <w:rPr>
          <w:rFonts w:ascii="Times New Roman" w:eastAsia="Calibri" w:hAnsi="Times New Roman" w:cs="Times New Roman"/>
          <w:color w:val="auto"/>
          <w:lang w:eastAsia="en-US" w:bidi="ar-SA"/>
        </w:rPr>
      </w:pPr>
    </w:p>
    <w:p w14:paraId="11F7D6DA" w14:textId="77777777" w:rsidR="005D7A9E" w:rsidRDefault="005D7A9E" w:rsidP="008860C4">
      <w:pPr>
        <w:autoSpaceDE w:val="0"/>
        <w:autoSpaceDN w:val="0"/>
        <w:ind w:firstLine="720"/>
        <w:jc w:val="both"/>
        <w:rPr>
          <w:rFonts w:ascii="Times New Roman" w:eastAsia="Calibri" w:hAnsi="Times New Roman" w:cs="Times New Roman"/>
          <w:color w:val="auto"/>
          <w:lang w:eastAsia="en-US" w:bidi="ar-SA"/>
        </w:rPr>
      </w:pPr>
    </w:p>
    <w:p w14:paraId="74BAA932" w14:textId="77777777" w:rsidR="005D7A9E" w:rsidRDefault="005D7A9E" w:rsidP="008860C4">
      <w:pPr>
        <w:autoSpaceDE w:val="0"/>
        <w:autoSpaceDN w:val="0"/>
        <w:ind w:firstLine="720"/>
        <w:jc w:val="both"/>
        <w:rPr>
          <w:rFonts w:ascii="Times New Roman" w:eastAsia="Calibri" w:hAnsi="Times New Roman" w:cs="Times New Roman"/>
          <w:color w:val="auto"/>
          <w:lang w:eastAsia="en-US" w:bidi="ar-SA"/>
        </w:rPr>
      </w:pPr>
    </w:p>
    <w:p w14:paraId="099CD300" w14:textId="77777777" w:rsidR="005D7A9E" w:rsidRDefault="005D7A9E" w:rsidP="008860C4">
      <w:pPr>
        <w:autoSpaceDE w:val="0"/>
        <w:autoSpaceDN w:val="0"/>
        <w:ind w:firstLine="720"/>
        <w:jc w:val="both"/>
        <w:rPr>
          <w:rFonts w:ascii="Times New Roman" w:eastAsia="Calibri" w:hAnsi="Times New Roman" w:cs="Times New Roman"/>
          <w:color w:val="auto"/>
          <w:lang w:eastAsia="en-US" w:bidi="ar-SA"/>
        </w:rPr>
      </w:pPr>
    </w:p>
    <w:p w14:paraId="13DD58FC" w14:textId="21AD69A2" w:rsidR="005D7A9E" w:rsidRDefault="005D7A9E" w:rsidP="008860C4">
      <w:pPr>
        <w:autoSpaceDE w:val="0"/>
        <w:autoSpaceDN w:val="0"/>
        <w:ind w:firstLine="720"/>
        <w:jc w:val="both"/>
        <w:rPr>
          <w:rFonts w:ascii="Times New Roman" w:eastAsia="Calibri" w:hAnsi="Times New Roman" w:cs="Times New Roman"/>
          <w:color w:val="auto"/>
          <w:lang w:eastAsia="en-US" w:bidi="ar-SA"/>
        </w:rPr>
      </w:pPr>
    </w:p>
    <w:p w14:paraId="14BA2121" w14:textId="4395A815" w:rsidR="00BB5B87" w:rsidRDefault="00BB5B87" w:rsidP="008860C4">
      <w:pPr>
        <w:autoSpaceDE w:val="0"/>
        <w:autoSpaceDN w:val="0"/>
        <w:ind w:firstLine="720"/>
        <w:jc w:val="both"/>
        <w:rPr>
          <w:rFonts w:ascii="Times New Roman" w:eastAsia="Calibri" w:hAnsi="Times New Roman" w:cs="Times New Roman"/>
          <w:color w:val="auto"/>
          <w:lang w:eastAsia="en-US" w:bidi="ar-SA"/>
        </w:rPr>
      </w:pPr>
    </w:p>
    <w:p w14:paraId="5F5E1734" w14:textId="37ACFD1C" w:rsidR="00BB5B87" w:rsidRDefault="00BB5B87" w:rsidP="008860C4">
      <w:pPr>
        <w:autoSpaceDE w:val="0"/>
        <w:autoSpaceDN w:val="0"/>
        <w:ind w:firstLine="720"/>
        <w:jc w:val="both"/>
        <w:rPr>
          <w:rFonts w:ascii="Times New Roman" w:eastAsia="Calibri" w:hAnsi="Times New Roman" w:cs="Times New Roman"/>
          <w:color w:val="auto"/>
          <w:lang w:eastAsia="en-US" w:bidi="ar-SA"/>
        </w:rPr>
      </w:pPr>
    </w:p>
    <w:p w14:paraId="0276DF23" w14:textId="255AEB87" w:rsidR="00BB5B87" w:rsidRDefault="00BB5B87" w:rsidP="008860C4">
      <w:pPr>
        <w:autoSpaceDE w:val="0"/>
        <w:autoSpaceDN w:val="0"/>
        <w:ind w:firstLine="720"/>
        <w:jc w:val="both"/>
        <w:rPr>
          <w:rFonts w:ascii="Times New Roman" w:eastAsia="Calibri" w:hAnsi="Times New Roman" w:cs="Times New Roman"/>
          <w:color w:val="auto"/>
          <w:lang w:eastAsia="en-US" w:bidi="ar-SA"/>
        </w:rPr>
      </w:pPr>
    </w:p>
    <w:p w14:paraId="2C0A5B29" w14:textId="171784CD" w:rsidR="00BB5B87" w:rsidRDefault="00BB5B87" w:rsidP="008860C4">
      <w:pPr>
        <w:autoSpaceDE w:val="0"/>
        <w:autoSpaceDN w:val="0"/>
        <w:ind w:firstLine="720"/>
        <w:jc w:val="both"/>
        <w:rPr>
          <w:rFonts w:ascii="Times New Roman" w:eastAsia="Calibri" w:hAnsi="Times New Roman" w:cs="Times New Roman"/>
          <w:color w:val="auto"/>
          <w:lang w:eastAsia="en-US" w:bidi="ar-SA"/>
        </w:rPr>
      </w:pPr>
    </w:p>
    <w:p w14:paraId="7C4E6617" w14:textId="66AF7458" w:rsidR="00BB5B87" w:rsidRDefault="00BB5B87" w:rsidP="008860C4">
      <w:pPr>
        <w:autoSpaceDE w:val="0"/>
        <w:autoSpaceDN w:val="0"/>
        <w:ind w:firstLine="720"/>
        <w:jc w:val="both"/>
        <w:rPr>
          <w:rFonts w:ascii="Times New Roman" w:eastAsia="Calibri" w:hAnsi="Times New Roman" w:cs="Times New Roman"/>
          <w:color w:val="auto"/>
          <w:lang w:eastAsia="en-US" w:bidi="ar-SA"/>
        </w:rPr>
      </w:pPr>
    </w:p>
    <w:p w14:paraId="740F34B3" w14:textId="77777777" w:rsidR="00BB5B87" w:rsidRDefault="00BB5B87" w:rsidP="008860C4">
      <w:pPr>
        <w:autoSpaceDE w:val="0"/>
        <w:autoSpaceDN w:val="0"/>
        <w:ind w:firstLine="720"/>
        <w:jc w:val="both"/>
        <w:rPr>
          <w:rFonts w:ascii="Times New Roman" w:eastAsia="Calibri" w:hAnsi="Times New Roman" w:cs="Times New Roman"/>
          <w:color w:val="auto"/>
          <w:lang w:eastAsia="en-US" w:bidi="ar-SA"/>
        </w:rPr>
      </w:pPr>
    </w:p>
    <w:p w14:paraId="0682A2A7" w14:textId="77777777" w:rsidR="00A946FB" w:rsidRPr="00A946FB" w:rsidRDefault="00A946FB" w:rsidP="00A946FB">
      <w:pPr>
        <w:widowControl/>
        <w:spacing w:after="160" w:line="259" w:lineRule="auto"/>
        <w:rPr>
          <w:rFonts w:ascii="Times New Roman" w:eastAsiaTheme="minorHAnsi" w:hAnsi="Times New Roman" w:cs="Times New Roman"/>
          <w:color w:val="auto"/>
          <w:spacing w:val="-10"/>
          <w:kern w:val="28"/>
          <w:szCs w:val="28"/>
          <w:lang w:eastAsia="en-US" w:bidi="ar-SA"/>
        </w:rPr>
      </w:pPr>
      <w:r w:rsidRPr="00A946FB">
        <w:rPr>
          <w:rFonts w:ascii="Times New Roman" w:eastAsiaTheme="minorHAnsi" w:hAnsi="Times New Roman" w:cs="Times New Roman"/>
          <w:color w:val="auto"/>
          <w:spacing w:val="-10"/>
          <w:kern w:val="28"/>
          <w:szCs w:val="28"/>
          <w:lang w:eastAsia="en-US" w:bidi="ar-SA"/>
        </w:rPr>
        <w:t>Государственная служба управления документацией и архивами Приднестровской Молдавской Республики для ГУ «Архивы Приднестровья»</w:t>
      </w:r>
    </w:p>
    <w:p w14:paraId="5CA690EC" w14:textId="77777777" w:rsidR="00A946FB" w:rsidRPr="00A946FB" w:rsidRDefault="00A946FB" w:rsidP="00A946FB">
      <w:pPr>
        <w:widowControl/>
        <w:spacing w:after="160" w:line="259" w:lineRule="auto"/>
        <w:rPr>
          <w:rFonts w:ascii="Times New Roman" w:eastAsiaTheme="minorHAnsi" w:hAnsi="Times New Roman" w:cs="Times New Roman"/>
          <w:color w:val="auto"/>
          <w:spacing w:val="-10"/>
          <w:kern w:val="28"/>
          <w:szCs w:val="28"/>
          <w:lang w:eastAsia="en-US" w:bidi="ar-SA"/>
        </w:rPr>
      </w:pPr>
      <w:r w:rsidRPr="00A946FB">
        <w:rPr>
          <w:rFonts w:ascii="Times New Roman" w:eastAsiaTheme="minorHAnsi" w:hAnsi="Times New Roman" w:cs="Times New Roman"/>
          <w:color w:val="auto"/>
          <w:spacing w:val="-10"/>
          <w:kern w:val="28"/>
          <w:szCs w:val="28"/>
          <w:lang w:eastAsia="en-US" w:bidi="ar-SA"/>
        </w:rPr>
        <w:t xml:space="preserve">Обоснование начальной (максимальной) цены контракта </w:t>
      </w:r>
    </w:p>
    <w:p w14:paraId="7D1286AC" w14:textId="12B1205E" w:rsidR="00A946FB" w:rsidRPr="00A946FB" w:rsidRDefault="00A946FB" w:rsidP="00A946FB">
      <w:pPr>
        <w:widowControl/>
        <w:spacing w:after="160" w:line="259" w:lineRule="auto"/>
        <w:rPr>
          <w:rFonts w:ascii="Times New Roman" w:eastAsiaTheme="minorHAnsi" w:hAnsi="Times New Roman" w:cs="Times New Roman"/>
          <w:color w:val="auto"/>
          <w:spacing w:val="-10"/>
          <w:kern w:val="28"/>
          <w:szCs w:val="28"/>
          <w:lang w:eastAsia="en-US" w:bidi="ar-SA"/>
        </w:rPr>
      </w:pPr>
      <w:r w:rsidRPr="00A946FB">
        <w:rPr>
          <w:rFonts w:ascii="Times New Roman" w:eastAsiaTheme="minorHAnsi" w:hAnsi="Times New Roman" w:cs="Times New Roman"/>
          <w:color w:val="auto"/>
          <w:spacing w:val="-10"/>
          <w:kern w:val="28"/>
          <w:szCs w:val="28"/>
          <w:lang w:eastAsia="en-US" w:bidi="ar-SA"/>
        </w:rPr>
        <w:t>Закупка</w:t>
      </w:r>
      <w:r w:rsidR="00CB3793">
        <w:rPr>
          <w:rFonts w:ascii="Times New Roman" w:eastAsiaTheme="minorHAnsi" w:hAnsi="Times New Roman" w:cs="Times New Roman"/>
          <w:color w:val="auto"/>
          <w:spacing w:val="-10"/>
          <w:kern w:val="28"/>
          <w:szCs w:val="28"/>
          <w:lang w:eastAsia="en-US" w:bidi="ar-SA"/>
        </w:rPr>
        <w:t>:</w:t>
      </w:r>
      <w:r w:rsidRPr="00A946FB">
        <w:rPr>
          <w:rFonts w:ascii="Times New Roman" w:eastAsiaTheme="minorHAnsi" w:hAnsi="Times New Roman" w:cs="Times New Roman"/>
          <w:color w:val="auto"/>
          <w:spacing w:val="-10"/>
          <w:kern w:val="28"/>
          <w:szCs w:val="28"/>
          <w:lang w:eastAsia="en-US" w:bidi="ar-SA"/>
        </w:rPr>
        <w:t xml:space="preserve"> </w:t>
      </w:r>
      <w:bookmarkStart w:id="1" w:name="_Hlk225407974"/>
      <w:r w:rsidR="00CB3793">
        <w:rPr>
          <w:rFonts w:ascii="Times New Roman" w:eastAsiaTheme="minorHAnsi" w:hAnsi="Times New Roman" w:cs="Times New Roman"/>
          <w:color w:val="auto"/>
          <w:spacing w:val="-10"/>
          <w:kern w:val="28"/>
          <w:szCs w:val="28"/>
          <w:lang w:eastAsia="en-US" w:bidi="ar-SA"/>
        </w:rPr>
        <w:t>Бумага офисная для ксерокса</w:t>
      </w:r>
      <w:r w:rsidRPr="00A946FB">
        <w:rPr>
          <w:rFonts w:ascii="Times New Roman" w:eastAsiaTheme="minorHAnsi" w:hAnsi="Times New Roman" w:cs="Times New Roman"/>
          <w:color w:val="auto"/>
          <w:spacing w:val="-10"/>
          <w:kern w:val="28"/>
          <w:szCs w:val="28"/>
          <w:lang w:eastAsia="en-US" w:bidi="ar-SA"/>
        </w:rPr>
        <w:t xml:space="preserve"> </w:t>
      </w:r>
    </w:p>
    <w:bookmarkEnd w:id="1"/>
    <w:p w14:paraId="4AC565A0" w14:textId="77777777" w:rsidR="00A946FB" w:rsidRPr="00A946FB" w:rsidRDefault="00A946FB" w:rsidP="00A946FB">
      <w:pPr>
        <w:widowControl/>
        <w:spacing w:after="160" w:line="259" w:lineRule="auto"/>
        <w:rPr>
          <w:rFonts w:ascii="Times New Roman" w:eastAsiaTheme="minorHAnsi" w:hAnsi="Times New Roman" w:cs="Times New Roman"/>
          <w:color w:val="auto"/>
          <w:spacing w:val="-10"/>
          <w:kern w:val="28"/>
          <w:szCs w:val="28"/>
          <w:lang w:eastAsia="en-US" w:bidi="ar-SA"/>
        </w:rPr>
      </w:pPr>
    </w:p>
    <w:p w14:paraId="11D88FC2" w14:textId="77777777" w:rsidR="00A946FB" w:rsidRPr="00A946FB" w:rsidRDefault="00A946FB" w:rsidP="00A946FB">
      <w:pPr>
        <w:widowControl/>
        <w:spacing w:after="160" w:line="259" w:lineRule="auto"/>
        <w:rPr>
          <w:rFonts w:ascii="Times New Roman" w:eastAsiaTheme="minorHAnsi" w:hAnsi="Times New Roman" w:cs="Times New Roman"/>
          <w:color w:val="auto"/>
          <w:spacing w:val="-10"/>
          <w:kern w:val="28"/>
          <w:szCs w:val="28"/>
          <w:lang w:eastAsia="en-US" w:bidi="ar-SA"/>
        </w:rPr>
      </w:pPr>
    </w:p>
    <w:p w14:paraId="3C0FB6C8" w14:textId="77777777" w:rsidR="00A946FB" w:rsidRPr="00A946FB" w:rsidRDefault="00A946FB" w:rsidP="00A946FB">
      <w:pPr>
        <w:widowControl/>
        <w:spacing w:after="160" w:line="259" w:lineRule="auto"/>
        <w:rPr>
          <w:rFonts w:ascii="Times New Roman" w:eastAsiaTheme="minorHAnsi" w:hAnsi="Times New Roman" w:cs="Times New Roman"/>
          <w:color w:val="auto"/>
          <w:spacing w:val="-10"/>
          <w:kern w:val="28"/>
          <w:szCs w:val="28"/>
          <w:lang w:eastAsia="en-US" w:bidi="ar-SA"/>
        </w:rPr>
      </w:pPr>
    </w:p>
    <w:tbl>
      <w:tblPr>
        <w:tblStyle w:val="af4"/>
        <w:tblW w:w="0" w:type="auto"/>
        <w:tblLook w:val="04A0" w:firstRow="1" w:lastRow="0" w:firstColumn="1" w:lastColumn="0" w:noHBand="0" w:noVBand="1"/>
      </w:tblPr>
      <w:tblGrid>
        <w:gridCol w:w="3115"/>
        <w:gridCol w:w="540"/>
        <w:gridCol w:w="2575"/>
        <w:gridCol w:w="3115"/>
      </w:tblGrid>
      <w:tr w:rsidR="00A946FB" w:rsidRPr="00A946FB" w14:paraId="0E49EDBE" w14:textId="77777777" w:rsidTr="00265A09">
        <w:trPr>
          <w:trHeight w:val="465"/>
        </w:trPr>
        <w:tc>
          <w:tcPr>
            <w:tcW w:w="3115" w:type="dxa"/>
            <w:vMerge w:val="restart"/>
          </w:tcPr>
          <w:p w14:paraId="41E3DE10" w14:textId="77777777" w:rsidR="00A946FB" w:rsidRPr="00A946FB" w:rsidRDefault="00A946FB" w:rsidP="00A946FB">
            <w:pPr>
              <w:widowControl/>
              <w:jc w:val="center"/>
              <w:rPr>
                <w:rFonts w:ascii="Times New Roman" w:eastAsiaTheme="minorHAnsi" w:hAnsi="Times New Roman" w:cs="Times New Roman"/>
                <w:color w:val="auto"/>
                <w:szCs w:val="28"/>
                <w:lang w:eastAsia="en-US" w:bidi="ar-SA"/>
              </w:rPr>
            </w:pPr>
            <w:r w:rsidRPr="00A946FB">
              <w:rPr>
                <w:rFonts w:ascii="Times New Roman" w:eastAsiaTheme="minorHAnsi" w:hAnsi="Times New Roman" w:cs="Times New Roman"/>
                <w:color w:val="auto"/>
                <w:szCs w:val="28"/>
                <w:lang w:eastAsia="en-US" w:bidi="ar-SA"/>
              </w:rPr>
              <w:t>Основные характеристики объекта</w:t>
            </w:r>
          </w:p>
        </w:tc>
        <w:tc>
          <w:tcPr>
            <w:tcW w:w="540" w:type="dxa"/>
          </w:tcPr>
          <w:p w14:paraId="5DCAE99F" w14:textId="77777777" w:rsidR="00A946FB" w:rsidRPr="00A946FB" w:rsidRDefault="00A946FB" w:rsidP="00A946FB">
            <w:pPr>
              <w:widowControl/>
              <w:rPr>
                <w:rFonts w:ascii="Times New Roman" w:eastAsiaTheme="minorHAnsi" w:hAnsi="Times New Roman" w:cs="Times New Roman"/>
                <w:color w:val="auto"/>
                <w:szCs w:val="28"/>
                <w:lang w:eastAsia="en-US" w:bidi="ar-SA"/>
              </w:rPr>
            </w:pPr>
            <w:r w:rsidRPr="00A946FB">
              <w:rPr>
                <w:rFonts w:ascii="Times New Roman" w:eastAsiaTheme="minorHAnsi" w:hAnsi="Times New Roman" w:cs="Times New Roman"/>
                <w:color w:val="auto"/>
                <w:szCs w:val="28"/>
                <w:lang w:eastAsia="en-US" w:bidi="ar-SA"/>
              </w:rPr>
              <w:t>№</w:t>
            </w:r>
          </w:p>
          <w:p w14:paraId="4C71627C" w14:textId="77777777" w:rsidR="00A946FB" w:rsidRPr="00A946FB" w:rsidRDefault="00A946FB" w:rsidP="00A946FB">
            <w:pPr>
              <w:widowControl/>
              <w:rPr>
                <w:rFonts w:ascii="Times New Roman" w:eastAsiaTheme="minorHAnsi" w:hAnsi="Times New Roman" w:cs="Times New Roman"/>
                <w:color w:val="auto"/>
                <w:szCs w:val="28"/>
                <w:lang w:eastAsia="en-US" w:bidi="ar-SA"/>
              </w:rPr>
            </w:pPr>
            <w:r w:rsidRPr="00A946FB">
              <w:rPr>
                <w:rFonts w:ascii="Times New Roman" w:eastAsiaTheme="minorHAnsi" w:hAnsi="Times New Roman" w:cs="Times New Roman"/>
                <w:color w:val="auto"/>
                <w:szCs w:val="28"/>
                <w:lang w:eastAsia="en-US" w:bidi="ar-SA"/>
              </w:rPr>
              <w:t>п/п</w:t>
            </w:r>
          </w:p>
          <w:p w14:paraId="34DC1433" w14:textId="77777777" w:rsidR="00A946FB" w:rsidRPr="00A946FB" w:rsidRDefault="00A946FB" w:rsidP="00A946FB">
            <w:pPr>
              <w:widowControl/>
              <w:rPr>
                <w:rFonts w:ascii="Times New Roman" w:eastAsiaTheme="minorHAnsi" w:hAnsi="Times New Roman" w:cs="Times New Roman"/>
                <w:color w:val="auto"/>
                <w:szCs w:val="28"/>
                <w:lang w:eastAsia="en-US" w:bidi="ar-SA"/>
              </w:rPr>
            </w:pPr>
          </w:p>
        </w:tc>
        <w:tc>
          <w:tcPr>
            <w:tcW w:w="2575" w:type="dxa"/>
          </w:tcPr>
          <w:p w14:paraId="79FFCA9B" w14:textId="77777777" w:rsidR="00A946FB" w:rsidRPr="00A946FB" w:rsidRDefault="00A946FB" w:rsidP="00A946FB">
            <w:pPr>
              <w:widowControl/>
              <w:rPr>
                <w:rFonts w:ascii="Times New Roman" w:eastAsiaTheme="minorHAnsi" w:hAnsi="Times New Roman" w:cs="Times New Roman"/>
                <w:color w:val="auto"/>
                <w:szCs w:val="28"/>
                <w:lang w:eastAsia="en-US" w:bidi="ar-SA"/>
              </w:rPr>
            </w:pPr>
            <w:r w:rsidRPr="00A946FB">
              <w:rPr>
                <w:rFonts w:ascii="Times New Roman" w:eastAsiaTheme="minorHAnsi" w:hAnsi="Times New Roman" w:cs="Times New Roman"/>
                <w:color w:val="auto"/>
                <w:szCs w:val="28"/>
                <w:lang w:eastAsia="en-US" w:bidi="ar-SA"/>
              </w:rPr>
              <w:t>Наименование объекта закупки</w:t>
            </w:r>
          </w:p>
          <w:p w14:paraId="650C9398" w14:textId="77777777" w:rsidR="00A946FB" w:rsidRPr="00A946FB" w:rsidRDefault="00A946FB" w:rsidP="00A946FB">
            <w:pPr>
              <w:widowControl/>
              <w:rPr>
                <w:rFonts w:ascii="Times New Roman" w:eastAsiaTheme="minorHAnsi" w:hAnsi="Times New Roman" w:cs="Times New Roman"/>
                <w:color w:val="auto"/>
                <w:szCs w:val="28"/>
                <w:lang w:eastAsia="en-US" w:bidi="ar-SA"/>
              </w:rPr>
            </w:pPr>
          </w:p>
        </w:tc>
        <w:tc>
          <w:tcPr>
            <w:tcW w:w="3115" w:type="dxa"/>
          </w:tcPr>
          <w:p w14:paraId="2E870EA7" w14:textId="77777777" w:rsidR="00A946FB" w:rsidRPr="00A946FB" w:rsidRDefault="00A946FB" w:rsidP="00A946FB">
            <w:pPr>
              <w:widowControl/>
              <w:rPr>
                <w:rFonts w:ascii="Times New Roman" w:eastAsiaTheme="minorHAnsi" w:hAnsi="Times New Roman" w:cs="Times New Roman"/>
                <w:color w:val="auto"/>
                <w:szCs w:val="28"/>
                <w:lang w:eastAsia="en-US" w:bidi="ar-SA"/>
              </w:rPr>
            </w:pPr>
            <w:r w:rsidRPr="00A946FB">
              <w:rPr>
                <w:rFonts w:ascii="Times New Roman" w:eastAsiaTheme="minorHAnsi" w:hAnsi="Times New Roman" w:cs="Times New Roman"/>
                <w:color w:val="auto"/>
                <w:szCs w:val="28"/>
                <w:lang w:eastAsia="en-US" w:bidi="ar-SA"/>
              </w:rPr>
              <w:t>Характеристики</w:t>
            </w:r>
          </w:p>
        </w:tc>
      </w:tr>
      <w:tr w:rsidR="00A946FB" w:rsidRPr="00A946FB" w14:paraId="214975D7" w14:textId="77777777" w:rsidTr="00265A09">
        <w:trPr>
          <w:trHeight w:val="915"/>
        </w:trPr>
        <w:tc>
          <w:tcPr>
            <w:tcW w:w="3115" w:type="dxa"/>
            <w:vMerge/>
          </w:tcPr>
          <w:p w14:paraId="45325A08" w14:textId="77777777" w:rsidR="00A946FB" w:rsidRPr="00A946FB" w:rsidRDefault="00A946FB" w:rsidP="00A946FB">
            <w:pPr>
              <w:widowControl/>
              <w:jc w:val="center"/>
              <w:rPr>
                <w:rFonts w:ascii="Times New Roman" w:eastAsiaTheme="minorHAnsi" w:hAnsi="Times New Roman" w:cs="Times New Roman"/>
                <w:color w:val="auto"/>
                <w:szCs w:val="28"/>
                <w:lang w:eastAsia="en-US" w:bidi="ar-SA"/>
              </w:rPr>
            </w:pPr>
          </w:p>
        </w:tc>
        <w:tc>
          <w:tcPr>
            <w:tcW w:w="540" w:type="dxa"/>
          </w:tcPr>
          <w:p w14:paraId="37B4ADBD" w14:textId="77777777" w:rsidR="00A946FB" w:rsidRPr="00A946FB" w:rsidRDefault="00A946FB" w:rsidP="00A946FB">
            <w:pPr>
              <w:widowControl/>
              <w:rPr>
                <w:rFonts w:ascii="Times New Roman" w:eastAsiaTheme="minorHAnsi" w:hAnsi="Times New Roman" w:cs="Times New Roman"/>
                <w:color w:val="auto"/>
                <w:szCs w:val="28"/>
                <w:lang w:eastAsia="en-US" w:bidi="ar-SA"/>
              </w:rPr>
            </w:pPr>
          </w:p>
          <w:p w14:paraId="2979F46B" w14:textId="77777777" w:rsidR="00A946FB" w:rsidRPr="00A946FB" w:rsidRDefault="00A946FB" w:rsidP="00A946FB">
            <w:pPr>
              <w:widowControl/>
              <w:rPr>
                <w:rFonts w:ascii="Times New Roman" w:eastAsiaTheme="minorHAnsi" w:hAnsi="Times New Roman" w:cs="Times New Roman"/>
                <w:color w:val="auto"/>
                <w:szCs w:val="28"/>
                <w:lang w:eastAsia="en-US" w:bidi="ar-SA"/>
              </w:rPr>
            </w:pPr>
            <w:r w:rsidRPr="00A946FB">
              <w:rPr>
                <w:rFonts w:ascii="Times New Roman" w:eastAsiaTheme="minorHAnsi" w:hAnsi="Times New Roman" w:cs="Times New Roman"/>
                <w:color w:val="auto"/>
                <w:szCs w:val="28"/>
                <w:lang w:eastAsia="en-US" w:bidi="ar-SA"/>
              </w:rPr>
              <w:t>1</w:t>
            </w:r>
          </w:p>
          <w:p w14:paraId="46A26EA8" w14:textId="77777777" w:rsidR="00A946FB" w:rsidRPr="00A946FB" w:rsidRDefault="00A946FB" w:rsidP="00A946FB">
            <w:pPr>
              <w:widowControl/>
              <w:rPr>
                <w:rFonts w:ascii="Times New Roman" w:eastAsiaTheme="minorHAnsi" w:hAnsi="Times New Roman" w:cs="Times New Roman"/>
                <w:color w:val="auto"/>
                <w:szCs w:val="28"/>
                <w:lang w:eastAsia="en-US" w:bidi="ar-SA"/>
              </w:rPr>
            </w:pPr>
          </w:p>
        </w:tc>
        <w:tc>
          <w:tcPr>
            <w:tcW w:w="2575" w:type="dxa"/>
          </w:tcPr>
          <w:p w14:paraId="1263E8DF" w14:textId="1A4A1012" w:rsidR="00A946FB" w:rsidRPr="00A946FB" w:rsidRDefault="00A946FB" w:rsidP="00A946FB">
            <w:pPr>
              <w:widowControl/>
              <w:rPr>
                <w:rFonts w:ascii="Times New Roman" w:eastAsiaTheme="minorHAnsi" w:hAnsi="Times New Roman" w:cs="Times New Roman"/>
                <w:color w:val="auto"/>
                <w:szCs w:val="28"/>
                <w:lang w:eastAsia="en-US" w:bidi="ar-SA"/>
              </w:rPr>
            </w:pPr>
            <w:r w:rsidRPr="00A946FB">
              <w:rPr>
                <w:rFonts w:ascii="Times New Roman" w:eastAsiaTheme="minorHAnsi" w:hAnsi="Times New Roman" w:cs="Times New Roman"/>
                <w:color w:val="auto"/>
                <w:szCs w:val="28"/>
                <w:lang w:eastAsia="en-US" w:bidi="ar-SA"/>
              </w:rPr>
              <w:t xml:space="preserve">Закупка </w:t>
            </w:r>
            <w:r w:rsidR="00015638" w:rsidRPr="00015638">
              <w:rPr>
                <w:rFonts w:ascii="Times New Roman" w:eastAsiaTheme="minorHAnsi" w:hAnsi="Times New Roman" w:cs="Times New Roman"/>
                <w:color w:val="auto"/>
                <w:szCs w:val="28"/>
                <w:lang w:eastAsia="en-US"/>
              </w:rPr>
              <w:t>Офисная бумага</w:t>
            </w:r>
          </w:p>
        </w:tc>
        <w:tc>
          <w:tcPr>
            <w:tcW w:w="3115" w:type="dxa"/>
          </w:tcPr>
          <w:p w14:paraId="1DE97C12" w14:textId="77777777" w:rsidR="00A946FB" w:rsidRPr="00A946FB" w:rsidRDefault="00A946FB" w:rsidP="00A946FB">
            <w:pPr>
              <w:widowControl/>
              <w:rPr>
                <w:rFonts w:ascii="Times New Roman" w:eastAsiaTheme="minorHAnsi" w:hAnsi="Times New Roman" w:cs="Times New Roman"/>
                <w:color w:val="auto"/>
                <w:szCs w:val="28"/>
                <w:lang w:eastAsia="en-US" w:bidi="ar-SA"/>
              </w:rPr>
            </w:pPr>
            <w:r w:rsidRPr="00A946FB">
              <w:rPr>
                <w:rFonts w:ascii="Times New Roman" w:eastAsiaTheme="minorHAnsi" w:hAnsi="Times New Roman" w:cs="Times New Roman"/>
                <w:color w:val="auto"/>
                <w:szCs w:val="28"/>
                <w:lang w:eastAsia="en-US" w:bidi="ar-SA"/>
              </w:rPr>
              <w:t>Согласно техническим характеристикам, фабрики (завода) изготовителя</w:t>
            </w:r>
          </w:p>
        </w:tc>
      </w:tr>
      <w:tr w:rsidR="00A946FB" w:rsidRPr="00A946FB" w14:paraId="2F2F9005" w14:textId="77777777" w:rsidTr="00265A09">
        <w:tc>
          <w:tcPr>
            <w:tcW w:w="3115" w:type="dxa"/>
          </w:tcPr>
          <w:p w14:paraId="1A3A6E88" w14:textId="77777777" w:rsidR="00A946FB" w:rsidRPr="00A946FB" w:rsidRDefault="00A946FB" w:rsidP="00A946FB">
            <w:pPr>
              <w:widowControl/>
              <w:jc w:val="center"/>
              <w:rPr>
                <w:rFonts w:ascii="Times New Roman" w:eastAsiaTheme="minorHAnsi" w:hAnsi="Times New Roman" w:cs="Times New Roman"/>
                <w:color w:val="auto"/>
                <w:szCs w:val="28"/>
                <w:lang w:eastAsia="en-US" w:bidi="ar-SA"/>
              </w:rPr>
            </w:pPr>
            <w:r w:rsidRPr="00A946FB">
              <w:rPr>
                <w:rFonts w:ascii="Times New Roman" w:eastAsiaTheme="minorHAnsi" w:hAnsi="Times New Roman" w:cs="Times New Roman"/>
                <w:color w:val="auto"/>
                <w:szCs w:val="28"/>
                <w:lang w:eastAsia="en-US" w:bidi="ar-SA"/>
              </w:rPr>
              <w:t>Используемый метод определение начальной (максимальной) цены</w:t>
            </w:r>
          </w:p>
        </w:tc>
        <w:tc>
          <w:tcPr>
            <w:tcW w:w="6230" w:type="dxa"/>
            <w:gridSpan w:val="3"/>
          </w:tcPr>
          <w:p w14:paraId="4EAF1E70" w14:textId="77777777" w:rsidR="00A946FB" w:rsidRPr="00A946FB" w:rsidRDefault="00A946FB" w:rsidP="00A946FB">
            <w:pPr>
              <w:widowControl/>
              <w:rPr>
                <w:rFonts w:ascii="Times New Roman" w:eastAsiaTheme="minorHAnsi" w:hAnsi="Times New Roman" w:cs="Times New Roman"/>
                <w:color w:val="auto"/>
                <w:szCs w:val="28"/>
                <w:lang w:eastAsia="en-US" w:bidi="ar-SA"/>
              </w:rPr>
            </w:pPr>
            <w:r w:rsidRPr="00A946FB">
              <w:rPr>
                <w:rFonts w:ascii="Times New Roman" w:eastAsiaTheme="minorHAnsi" w:hAnsi="Times New Roman" w:cs="Times New Roman"/>
                <w:color w:val="auto"/>
                <w:szCs w:val="28"/>
                <w:lang w:eastAsia="en-US" w:bidi="ar-SA"/>
              </w:rPr>
              <w:t>Метод сопоставимых рыночных цен (анализ рынка)</w:t>
            </w:r>
          </w:p>
        </w:tc>
      </w:tr>
      <w:tr w:rsidR="00A946FB" w:rsidRPr="00A946FB" w14:paraId="09D8B284" w14:textId="77777777" w:rsidTr="00265A09">
        <w:tc>
          <w:tcPr>
            <w:tcW w:w="3115" w:type="dxa"/>
          </w:tcPr>
          <w:p w14:paraId="4EB4E7C8" w14:textId="77777777" w:rsidR="00A946FB" w:rsidRPr="00A946FB" w:rsidRDefault="00A946FB" w:rsidP="00A946FB">
            <w:pPr>
              <w:widowControl/>
              <w:jc w:val="center"/>
              <w:rPr>
                <w:rFonts w:ascii="Times New Roman" w:eastAsiaTheme="minorHAnsi" w:hAnsi="Times New Roman" w:cs="Times New Roman"/>
                <w:color w:val="auto"/>
                <w:szCs w:val="28"/>
                <w:lang w:eastAsia="en-US" w:bidi="ar-SA"/>
              </w:rPr>
            </w:pPr>
            <w:r w:rsidRPr="00A946FB">
              <w:rPr>
                <w:rFonts w:ascii="Times New Roman" w:eastAsiaTheme="minorHAnsi" w:hAnsi="Times New Roman" w:cs="Times New Roman"/>
                <w:color w:val="auto"/>
                <w:szCs w:val="28"/>
                <w:lang w:eastAsia="en-US" w:bidi="ar-SA"/>
              </w:rPr>
              <w:t>Расчет начальной (максимальной) цены</w:t>
            </w:r>
          </w:p>
        </w:tc>
        <w:tc>
          <w:tcPr>
            <w:tcW w:w="6230" w:type="dxa"/>
            <w:gridSpan w:val="3"/>
          </w:tcPr>
          <w:p w14:paraId="0D2CC6F1" w14:textId="5ADFDAE2" w:rsidR="00A946FB" w:rsidRPr="00A946FB" w:rsidRDefault="00CB3793" w:rsidP="00A946FB">
            <w:pPr>
              <w:widowControl/>
              <w:rPr>
                <w:rFonts w:ascii="Times New Roman" w:eastAsiaTheme="minorHAnsi" w:hAnsi="Times New Roman" w:cs="Times New Roman"/>
                <w:color w:val="auto"/>
                <w:szCs w:val="28"/>
                <w:lang w:eastAsia="en-US" w:bidi="ar-SA"/>
              </w:rPr>
            </w:pPr>
            <w:r>
              <w:rPr>
                <w:rFonts w:ascii="Times New Roman" w:eastAsiaTheme="minorHAnsi" w:hAnsi="Times New Roman" w:cs="Times New Roman"/>
                <w:color w:val="auto"/>
                <w:szCs w:val="28"/>
                <w:lang w:eastAsia="en-US" w:bidi="ar-SA"/>
              </w:rPr>
              <w:t>19950,00</w:t>
            </w:r>
          </w:p>
        </w:tc>
      </w:tr>
    </w:tbl>
    <w:p w14:paraId="594536D0" w14:textId="77777777" w:rsidR="00A946FB" w:rsidRPr="00A946FB" w:rsidRDefault="00A946FB" w:rsidP="00A946FB">
      <w:pPr>
        <w:widowControl/>
        <w:spacing w:after="160" w:line="259" w:lineRule="auto"/>
        <w:rPr>
          <w:rFonts w:ascii="Times New Roman" w:eastAsiaTheme="minorHAnsi" w:hAnsi="Times New Roman" w:cs="Times New Roman"/>
          <w:color w:val="auto"/>
          <w:spacing w:val="-10"/>
          <w:kern w:val="28"/>
          <w:szCs w:val="28"/>
          <w:lang w:eastAsia="en-US" w:bidi="ar-SA"/>
        </w:rPr>
      </w:pPr>
    </w:p>
    <w:p w14:paraId="4F54A0A1" w14:textId="30C4F4AB" w:rsidR="00A946FB" w:rsidRPr="00A946FB" w:rsidRDefault="00A946FB" w:rsidP="00A946FB">
      <w:pPr>
        <w:widowControl/>
        <w:spacing w:after="160" w:line="259" w:lineRule="auto"/>
        <w:rPr>
          <w:rFonts w:ascii="Times New Roman" w:eastAsiaTheme="minorHAnsi" w:hAnsi="Times New Roman" w:cs="Times New Roman"/>
          <w:color w:val="auto"/>
          <w:spacing w:val="-10"/>
          <w:kern w:val="28"/>
          <w:szCs w:val="28"/>
          <w:lang w:eastAsia="en-US" w:bidi="ar-SA"/>
        </w:rPr>
      </w:pPr>
      <w:r w:rsidRPr="00A946FB">
        <w:rPr>
          <w:rFonts w:ascii="Times New Roman" w:eastAsiaTheme="minorHAnsi" w:hAnsi="Times New Roman" w:cs="Times New Roman"/>
          <w:color w:val="auto"/>
          <w:spacing w:val="-10"/>
          <w:kern w:val="28"/>
          <w:szCs w:val="28"/>
          <w:lang w:eastAsia="en-US" w:bidi="ar-SA"/>
        </w:rPr>
        <w:t>«____»________________202</w:t>
      </w:r>
      <w:r w:rsidR="00CB3793">
        <w:rPr>
          <w:rFonts w:ascii="Times New Roman" w:eastAsiaTheme="minorHAnsi" w:hAnsi="Times New Roman" w:cs="Times New Roman"/>
          <w:color w:val="auto"/>
          <w:spacing w:val="-10"/>
          <w:kern w:val="28"/>
          <w:szCs w:val="28"/>
          <w:lang w:eastAsia="en-US" w:bidi="ar-SA"/>
        </w:rPr>
        <w:t>6</w:t>
      </w:r>
      <w:r w:rsidRPr="00A946FB">
        <w:rPr>
          <w:rFonts w:ascii="Times New Roman" w:eastAsiaTheme="minorHAnsi" w:hAnsi="Times New Roman" w:cs="Times New Roman"/>
          <w:color w:val="auto"/>
          <w:spacing w:val="-10"/>
          <w:kern w:val="28"/>
          <w:szCs w:val="28"/>
          <w:lang w:eastAsia="en-US" w:bidi="ar-SA"/>
        </w:rPr>
        <w:t>г</w:t>
      </w:r>
    </w:p>
    <w:p w14:paraId="7CA31CDF" w14:textId="77777777" w:rsidR="00A946FB" w:rsidRPr="00A946FB" w:rsidRDefault="00A946FB" w:rsidP="00A946FB">
      <w:pPr>
        <w:widowControl/>
        <w:spacing w:after="160" w:line="259" w:lineRule="auto"/>
        <w:rPr>
          <w:rFonts w:ascii="Times New Roman" w:eastAsiaTheme="minorHAnsi" w:hAnsi="Times New Roman" w:cs="Times New Roman"/>
          <w:color w:val="auto"/>
          <w:spacing w:val="-10"/>
          <w:kern w:val="28"/>
          <w:szCs w:val="28"/>
          <w:lang w:eastAsia="en-US" w:bidi="ar-SA"/>
        </w:rPr>
      </w:pPr>
      <w:r w:rsidRPr="00A946FB">
        <w:rPr>
          <w:rFonts w:ascii="Times New Roman" w:eastAsiaTheme="minorHAnsi" w:hAnsi="Times New Roman" w:cs="Times New Roman"/>
          <w:color w:val="auto"/>
          <w:spacing w:val="-10"/>
          <w:kern w:val="28"/>
          <w:szCs w:val="28"/>
          <w:lang w:eastAsia="en-US" w:bidi="ar-SA"/>
        </w:rPr>
        <w:t>Ответственный   __________________</w:t>
      </w:r>
    </w:p>
    <w:p w14:paraId="35538D66" w14:textId="77777777" w:rsidR="00E335B9" w:rsidRDefault="00E335B9" w:rsidP="00B636A2">
      <w:pPr>
        <w:autoSpaceDE w:val="0"/>
        <w:autoSpaceDN w:val="0"/>
        <w:jc w:val="both"/>
        <w:rPr>
          <w:rFonts w:ascii="Times New Roman" w:eastAsia="Calibri" w:hAnsi="Times New Roman" w:cs="Times New Roman"/>
          <w:color w:val="auto"/>
          <w:lang w:eastAsia="en-US" w:bidi="ar-SA"/>
        </w:rPr>
        <w:sectPr w:rsidR="00E335B9" w:rsidSect="00CC439E">
          <w:headerReference w:type="default" r:id="rId7"/>
          <w:pgSz w:w="11906" w:h="16838"/>
          <w:pgMar w:top="1134" w:right="850" w:bottom="1134" w:left="1701" w:header="708" w:footer="708" w:gutter="0"/>
          <w:cols w:space="708"/>
          <w:docGrid w:linePitch="360"/>
        </w:sectPr>
      </w:pPr>
    </w:p>
    <w:p w14:paraId="31D61299" w14:textId="77777777" w:rsidR="00B636A2" w:rsidRPr="002C11BA" w:rsidRDefault="00B636A2" w:rsidP="00B636A2">
      <w:pPr>
        <w:spacing w:before="272"/>
        <w:jc w:val="right"/>
        <w:rPr>
          <w:rFonts w:ascii="Times New Roman" w:eastAsia="Times New Roman" w:hAnsi="Times New Roman" w:cs="Times New Roman"/>
          <w:sz w:val="16"/>
          <w:szCs w:val="16"/>
        </w:rPr>
      </w:pPr>
      <w:r w:rsidRPr="002C11BA">
        <w:rPr>
          <w:rFonts w:ascii="Times New Roman" w:eastAsia="Times New Roman" w:hAnsi="Times New Roman" w:cs="Times New Roman"/>
          <w:sz w:val="16"/>
          <w:szCs w:val="16"/>
        </w:rPr>
        <w:lastRenderedPageBreak/>
        <w:t>ПРИЛОЖЕНИЕ </w:t>
      </w:r>
    </w:p>
    <w:p w14:paraId="7C9443C8" w14:textId="77777777" w:rsidR="00B636A2" w:rsidRPr="002C11BA" w:rsidRDefault="00B636A2" w:rsidP="00B636A2">
      <w:pPr>
        <w:jc w:val="right"/>
        <w:rPr>
          <w:rFonts w:ascii="Times New Roman" w:eastAsia="Times New Roman" w:hAnsi="Times New Roman" w:cs="Times New Roman"/>
          <w:sz w:val="16"/>
          <w:szCs w:val="16"/>
        </w:rPr>
      </w:pPr>
      <w:r w:rsidRPr="002C11BA">
        <w:rPr>
          <w:rFonts w:ascii="Times New Roman" w:eastAsia="Times New Roman" w:hAnsi="Times New Roman" w:cs="Times New Roman"/>
          <w:sz w:val="16"/>
          <w:szCs w:val="16"/>
        </w:rPr>
        <w:t>к Положению о порядке </w:t>
      </w:r>
    </w:p>
    <w:p w14:paraId="5EF94571" w14:textId="77777777" w:rsidR="00B636A2" w:rsidRPr="002C11BA" w:rsidRDefault="00B636A2" w:rsidP="00B636A2">
      <w:pPr>
        <w:jc w:val="right"/>
        <w:rPr>
          <w:rFonts w:ascii="Times New Roman" w:eastAsia="Times New Roman" w:hAnsi="Times New Roman" w:cs="Times New Roman"/>
          <w:sz w:val="16"/>
          <w:szCs w:val="16"/>
        </w:rPr>
      </w:pPr>
      <w:r w:rsidRPr="002C11BA">
        <w:rPr>
          <w:rFonts w:ascii="Times New Roman" w:eastAsia="Times New Roman" w:hAnsi="Times New Roman" w:cs="Times New Roman"/>
          <w:sz w:val="16"/>
          <w:szCs w:val="16"/>
        </w:rPr>
        <w:t>обоснования закупок товаров, работ, </w:t>
      </w:r>
    </w:p>
    <w:p w14:paraId="1BE9EE93" w14:textId="77777777" w:rsidR="00B636A2" w:rsidRPr="002C11BA" w:rsidRDefault="00B636A2" w:rsidP="00B636A2">
      <w:pPr>
        <w:jc w:val="right"/>
        <w:rPr>
          <w:rFonts w:ascii="Times New Roman" w:eastAsia="Times New Roman" w:hAnsi="Times New Roman" w:cs="Times New Roman"/>
          <w:sz w:val="16"/>
          <w:szCs w:val="16"/>
        </w:rPr>
      </w:pPr>
      <w:r w:rsidRPr="002C11BA">
        <w:rPr>
          <w:rFonts w:ascii="Times New Roman" w:eastAsia="Times New Roman" w:hAnsi="Times New Roman" w:cs="Times New Roman"/>
          <w:sz w:val="16"/>
          <w:szCs w:val="16"/>
        </w:rPr>
        <w:t>услуг для обеспечения государственных </w:t>
      </w:r>
    </w:p>
    <w:p w14:paraId="78722DCE" w14:textId="77777777" w:rsidR="00B636A2" w:rsidRPr="002C11BA" w:rsidRDefault="00B636A2" w:rsidP="00B636A2">
      <w:pPr>
        <w:jc w:val="right"/>
        <w:rPr>
          <w:rFonts w:ascii="Times New Roman" w:eastAsia="Times New Roman" w:hAnsi="Times New Roman" w:cs="Times New Roman"/>
          <w:sz w:val="16"/>
          <w:szCs w:val="16"/>
        </w:rPr>
      </w:pPr>
      <w:r w:rsidRPr="002C11BA">
        <w:rPr>
          <w:rFonts w:ascii="Times New Roman" w:eastAsia="Times New Roman" w:hAnsi="Times New Roman" w:cs="Times New Roman"/>
          <w:sz w:val="16"/>
          <w:szCs w:val="16"/>
        </w:rPr>
        <w:t>(муниципальных) нужд и коммерческих нужд </w:t>
      </w:r>
    </w:p>
    <w:p w14:paraId="4F541EB6" w14:textId="77777777" w:rsidR="00B636A2" w:rsidRPr="00A7379D" w:rsidRDefault="00B636A2" w:rsidP="00B636A2">
      <w:pPr>
        <w:tabs>
          <w:tab w:val="center" w:pos="7285"/>
        </w:tabs>
        <w:rPr>
          <w:rFonts w:ascii="Times New Roman" w:eastAsia="Times New Roman" w:hAnsi="Times New Roman" w:cs="Times New Roman"/>
        </w:rPr>
      </w:pPr>
      <w:r>
        <w:rPr>
          <w:rFonts w:ascii="Times New Roman" w:eastAsia="Times New Roman" w:hAnsi="Times New Roman" w:cs="Times New Roman"/>
          <w:sz w:val="20"/>
          <w:szCs w:val="20"/>
        </w:rPr>
        <w:tab/>
      </w:r>
      <w:r w:rsidRPr="00A7379D">
        <w:rPr>
          <w:rFonts w:ascii="Times New Roman" w:eastAsia="Times New Roman" w:hAnsi="Times New Roman" w:cs="Times New Roman"/>
        </w:rPr>
        <w:t>Обоснования закупок товаров, работ и услуг для обеспечения </w:t>
      </w:r>
    </w:p>
    <w:p w14:paraId="692B1517" w14:textId="77777777" w:rsidR="00B636A2" w:rsidRDefault="00B636A2" w:rsidP="00B636A2">
      <w:pPr>
        <w:tabs>
          <w:tab w:val="center" w:pos="7285"/>
          <w:tab w:val="left" w:pos="10644"/>
        </w:tabs>
        <w:rPr>
          <w:rFonts w:ascii="Times New Roman" w:eastAsia="Times New Roman" w:hAnsi="Times New Roman" w:cs="Times New Roman"/>
        </w:rPr>
      </w:pPr>
      <w:r w:rsidRPr="00A7379D">
        <w:rPr>
          <w:rFonts w:ascii="Times New Roman" w:eastAsia="Times New Roman" w:hAnsi="Times New Roman" w:cs="Times New Roman"/>
        </w:rPr>
        <w:tab/>
        <w:t>государственных нужд</w:t>
      </w:r>
      <w:r w:rsidRPr="002C11BA">
        <w:rPr>
          <w:rFonts w:ascii="Times New Roman" w:eastAsia="Times New Roman" w:hAnsi="Times New Roman" w:cs="Times New Roman"/>
        </w:rPr>
        <w:t> </w:t>
      </w:r>
      <w:r>
        <w:rPr>
          <w:rFonts w:ascii="Times New Roman" w:eastAsia="Times New Roman" w:hAnsi="Times New Roman" w:cs="Times New Roman"/>
        </w:rPr>
        <w:tab/>
      </w:r>
    </w:p>
    <w:p w14:paraId="6A5CA926" w14:textId="3B71059D" w:rsidR="00B636A2" w:rsidRPr="00BA21D6" w:rsidRDefault="00B636A2" w:rsidP="00B636A2">
      <w:pPr>
        <w:jc w:val="center"/>
        <w:rPr>
          <w:rFonts w:ascii="Times New Roman" w:hAnsi="Times New Roman"/>
          <w:b/>
          <w:sz w:val="20"/>
          <w:szCs w:val="20"/>
        </w:rPr>
      </w:pPr>
      <w:r>
        <w:rPr>
          <w:rFonts w:ascii="Times New Roman" w:hAnsi="Times New Roman"/>
          <w:b/>
          <w:sz w:val="20"/>
          <w:szCs w:val="20"/>
        </w:rPr>
        <w:t xml:space="preserve">                                                                                                                                                                                        </w:t>
      </w:r>
      <w:r w:rsidRPr="00BA21D6">
        <w:rPr>
          <w:rFonts w:ascii="Times New Roman" w:hAnsi="Times New Roman"/>
          <w:b/>
          <w:sz w:val="20"/>
          <w:szCs w:val="20"/>
        </w:rPr>
        <w:t>УТВЕРЖДЕНО</w:t>
      </w:r>
    </w:p>
    <w:p w14:paraId="7FD20A57" w14:textId="77777777" w:rsidR="00B636A2" w:rsidRPr="00BA21D6" w:rsidRDefault="00B636A2" w:rsidP="00B636A2">
      <w:pPr>
        <w:jc w:val="center"/>
        <w:rPr>
          <w:rFonts w:ascii="Times New Roman" w:hAnsi="Times New Roman"/>
          <w:b/>
          <w:sz w:val="20"/>
          <w:szCs w:val="20"/>
        </w:rPr>
      </w:pPr>
      <w:r>
        <w:rPr>
          <w:rFonts w:ascii="Times New Roman" w:hAnsi="Times New Roman"/>
          <w:b/>
          <w:sz w:val="20"/>
          <w:szCs w:val="20"/>
        </w:rPr>
        <w:t xml:space="preserve">                                                                                                                                                                                                          Начальник ГСУДА ПМР </w:t>
      </w:r>
    </w:p>
    <w:p w14:paraId="37E3AF41" w14:textId="77777777" w:rsidR="00B636A2" w:rsidRPr="00BA21D6" w:rsidRDefault="00B636A2" w:rsidP="00B636A2">
      <w:pPr>
        <w:jc w:val="right"/>
        <w:rPr>
          <w:rFonts w:ascii="Times New Roman" w:hAnsi="Times New Roman"/>
          <w:b/>
          <w:sz w:val="20"/>
          <w:szCs w:val="20"/>
        </w:rPr>
      </w:pPr>
      <w:r w:rsidRPr="00BA21D6">
        <w:rPr>
          <w:rFonts w:ascii="Times New Roman" w:hAnsi="Times New Roman"/>
          <w:b/>
          <w:sz w:val="20"/>
          <w:szCs w:val="20"/>
        </w:rPr>
        <w:t xml:space="preserve">___________________ </w:t>
      </w:r>
    </w:p>
    <w:p w14:paraId="34C72FFF" w14:textId="6BA186C8" w:rsidR="00B636A2" w:rsidRPr="002C11BA" w:rsidRDefault="00B636A2" w:rsidP="00B636A2">
      <w:pPr>
        <w:spacing w:before="226"/>
        <w:jc w:val="right"/>
        <w:rPr>
          <w:rFonts w:ascii="Times New Roman" w:eastAsia="Times New Roman" w:hAnsi="Times New Roman" w:cs="Times New Roman"/>
        </w:rPr>
      </w:pPr>
      <w:r w:rsidRPr="002C11BA">
        <w:rPr>
          <w:rFonts w:ascii="Times New Roman" w:eastAsia="Times New Roman" w:hAnsi="Times New Roman" w:cs="Times New Roman"/>
          <w:sz w:val="20"/>
          <w:szCs w:val="20"/>
        </w:rPr>
        <w:t>«__» _____________ 202</w:t>
      </w:r>
      <w:r w:rsidR="00CB3793">
        <w:rPr>
          <w:rFonts w:ascii="Times New Roman" w:eastAsia="Times New Roman" w:hAnsi="Times New Roman" w:cs="Times New Roman"/>
          <w:sz w:val="20"/>
          <w:szCs w:val="20"/>
        </w:rPr>
        <w:t>6</w:t>
      </w:r>
      <w:r>
        <w:rPr>
          <w:rFonts w:ascii="Times New Roman" w:eastAsia="Times New Roman" w:hAnsi="Times New Roman" w:cs="Times New Roman"/>
          <w:sz w:val="20"/>
          <w:szCs w:val="20"/>
        </w:rPr>
        <w:t xml:space="preserve"> </w:t>
      </w:r>
      <w:r w:rsidRPr="002C11BA">
        <w:rPr>
          <w:rFonts w:ascii="Times New Roman" w:eastAsia="Times New Roman" w:hAnsi="Times New Roman" w:cs="Times New Roman"/>
          <w:sz w:val="20"/>
          <w:szCs w:val="20"/>
        </w:rPr>
        <w:t>г. </w:t>
      </w:r>
    </w:p>
    <w:tbl>
      <w:tblPr>
        <w:tblW w:w="15406" w:type="dxa"/>
        <w:tblLayout w:type="fixed"/>
        <w:tblCellMar>
          <w:top w:w="15" w:type="dxa"/>
          <w:left w:w="15" w:type="dxa"/>
          <w:bottom w:w="15" w:type="dxa"/>
          <w:right w:w="15" w:type="dxa"/>
        </w:tblCellMar>
        <w:tblLook w:val="04A0" w:firstRow="1" w:lastRow="0" w:firstColumn="1" w:lastColumn="0" w:noHBand="0" w:noVBand="1"/>
      </w:tblPr>
      <w:tblGrid>
        <w:gridCol w:w="1190"/>
        <w:gridCol w:w="1416"/>
        <w:gridCol w:w="543"/>
        <w:gridCol w:w="1068"/>
        <w:gridCol w:w="1585"/>
        <w:gridCol w:w="872"/>
        <w:gridCol w:w="668"/>
        <w:gridCol w:w="788"/>
        <w:gridCol w:w="8"/>
        <w:gridCol w:w="1126"/>
        <w:gridCol w:w="8"/>
        <w:gridCol w:w="1468"/>
        <w:gridCol w:w="8"/>
        <w:gridCol w:w="1168"/>
        <w:gridCol w:w="8"/>
        <w:gridCol w:w="1188"/>
        <w:gridCol w:w="8"/>
        <w:gridCol w:w="1046"/>
        <w:gridCol w:w="8"/>
        <w:gridCol w:w="1224"/>
        <w:gridCol w:w="8"/>
      </w:tblGrid>
      <w:tr w:rsidR="00B636A2" w:rsidRPr="002C11BA" w14:paraId="1F988B4E" w14:textId="77777777" w:rsidTr="002A18F8">
        <w:trPr>
          <w:trHeight w:val="149"/>
        </w:trPr>
        <w:tc>
          <w:tcPr>
            <w:tcW w:w="1190"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8892C3E" w14:textId="77777777" w:rsidR="00B636A2" w:rsidRPr="002C11BA" w:rsidRDefault="00B636A2" w:rsidP="00265A09">
            <w:pPr>
              <w:jc w:val="center"/>
              <w:rPr>
                <w:rFonts w:ascii="Times New Roman" w:eastAsia="Times New Roman" w:hAnsi="Times New Roman" w:cs="Times New Roman"/>
              </w:rPr>
            </w:pPr>
            <w:r w:rsidRPr="002C11BA">
              <w:rPr>
                <w:rFonts w:ascii="Times New Roman" w:eastAsia="Times New Roman" w:hAnsi="Times New Roman" w:cs="Times New Roman"/>
                <w:sz w:val="12"/>
                <w:szCs w:val="12"/>
              </w:rPr>
              <w:t>№ п/п закупки, </w:t>
            </w:r>
          </w:p>
          <w:p w14:paraId="217321DD" w14:textId="77777777" w:rsidR="00B636A2" w:rsidRPr="002C11BA" w:rsidRDefault="00B636A2" w:rsidP="00265A09">
            <w:pPr>
              <w:ind w:left="119" w:right="99"/>
              <w:jc w:val="center"/>
              <w:rPr>
                <w:rFonts w:ascii="Times New Roman" w:eastAsia="Times New Roman" w:hAnsi="Times New Roman" w:cs="Times New Roman"/>
              </w:rPr>
            </w:pPr>
            <w:r w:rsidRPr="002C11BA">
              <w:rPr>
                <w:rFonts w:ascii="Times New Roman" w:eastAsia="Times New Roman" w:hAnsi="Times New Roman" w:cs="Times New Roman"/>
                <w:sz w:val="12"/>
                <w:szCs w:val="12"/>
              </w:rPr>
              <w:t>соответствующий № п/п в плане </w:t>
            </w:r>
          </w:p>
          <w:p w14:paraId="58E6DEDF" w14:textId="77777777" w:rsidR="00B636A2" w:rsidRPr="002C11BA" w:rsidRDefault="00B636A2" w:rsidP="00265A09">
            <w:pPr>
              <w:spacing w:before="3"/>
              <w:ind w:left="141" w:right="128"/>
              <w:jc w:val="center"/>
              <w:rPr>
                <w:rFonts w:ascii="Times New Roman" w:eastAsia="Times New Roman" w:hAnsi="Times New Roman" w:cs="Times New Roman"/>
              </w:rPr>
            </w:pPr>
            <w:r w:rsidRPr="002C11BA">
              <w:rPr>
                <w:rFonts w:ascii="Times New Roman" w:eastAsia="Times New Roman" w:hAnsi="Times New Roman" w:cs="Times New Roman"/>
                <w:sz w:val="12"/>
                <w:szCs w:val="12"/>
              </w:rPr>
              <w:t>закупки товаров, работ, услуг</w:t>
            </w:r>
          </w:p>
        </w:tc>
        <w:tc>
          <w:tcPr>
            <w:tcW w:w="1416"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C00E4B5" w14:textId="77777777" w:rsidR="00B636A2" w:rsidRPr="002A18F8" w:rsidRDefault="00B636A2" w:rsidP="00265A09">
            <w:pPr>
              <w:jc w:val="center"/>
              <w:rPr>
                <w:rFonts w:ascii="Times New Roman" w:eastAsia="Times New Roman" w:hAnsi="Times New Roman" w:cs="Times New Roman"/>
                <w:sz w:val="16"/>
                <w:szCs w:val="16"/>
              </w:rPr>
            </w:pPr>
            <w:r w:rsidRPr="002A18F8">
              <w:rPr>
                <w:rFonts w:ascii="Times New Roman" w:eastAsia="Times New Roman" w:hAnsi="Times New Roman" w:cs="Times New Roman"/>
                <w:sz w:val="16"/>
                <w:szCs w:val="16"/>
              </w:rPr>
              <w:t>Наименование </w:t>
            </w:r>
          </w:p>
          <w:p w14:paraId="3952C979" w14:textId="77777777" w:rsidR="00B636A2" w:rsidRPr="002A18F8" w:rsidRDefault="00B636A2" w:rsidP="00265A09">
            <w:pPr>
              <w:jc w:val="center"/>
              <w:rPr>
                <w:rFonts w:ascii="Times New Roman" w:eastAsia="Times New Roman" w:hAnsi="Times New Roman" w:cs="Times New Roman"/>
                <w:sz w:val="16"/>
                <w:szCs w:val="16"/>
              </w:rPr>
            </w:pPr>
            <w:r w:rsidRPr="002A18F8">
              <w:rPr>
                <w:rFonts w:ascii="Times New Roman" w:eastAsia="Times New Roman" w:hAnsi="Times New Roman" w:cs="Times New Roman"/>
                <w:sz w:val="16"/>
                <w:szCs w:val="16"/>
              </w:rPr>
              <w:t>предмета </w:t>
            </w:r>
          </w:p>
          <w:p w14:paraId="3807F901" w14:textId="77777777" w:rsidR="00B636A2" w:rsidRPr="002C11BA" w:rsidRDefault="00B636A2" w:rsidP="00265A09">
            <w:pPr>
              <w:jc w:val="center"/>
              <w:rPr>
                <w:rFonts w:ascii="Times New Roman" w:eastAsia="Times New Roman" w:hAnsi="Times New Roman" w:cs="Times New Roman"/>
              </w:rPr>
            </w:pPr>
            <w:r w:rsidRPr="002A18F8">
              <w:rPr>
                <w:rFonts w:ascii="Times New Roman" w:eastAsia="Times New Roman" w:hAnsi="Times New Roman" w:cs="Times New Roman"/>
                <w:sz w:val="16"/>
                <w:szCs w:val="16"/>
              </w:rPr>
              <w:t>закупки</w:t>
            </w:r>
          </w:p>
        </w:tc>
        <w:tc>
          <w:tcPr>
            <w:tcW w:w="543"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4E8713C" w14:textId="77777777" w:rsidR="00B636A2" w:rsidRPr="002C11BA" w:rsidRDefault="00B636A2" w:rsidP="00265A09">
            <w:pPr>
              <w:jc w:val="center"/>
              <w:rPr>
                <w:rFonts w:ascii="Times New Roman" w:eastAsia="Times New Roman" w:hAnsi="Times New Roman" w:cs="Times New Roman"/>
              </w:rPr>
            </w:pPr>
            <w:r w:rsidRPr="002C11BA">
              <w:rPr>
                <w:rFonts w:ascii="Times New Roman" w:eastAsia="Times New Roman" w:hAnsi="Times New Roman" w:cs="Times New Roman"/>
                <w:sz w:val="12"/>
                <w:szCs w:val="12"/>
              </w:rPr>
              <w:t>№ п/п </w:t>
            </w:r>
          </w:p>
          <w:p w14:paraId="044CC46C" w14:textId="77777777" w:rsidR="00B636A2" w:rsidRPr="002C11BA" w:rsidRDefault="00B636A2" w:rsidP="00265A09">
            <w:pPr>
              <w:jc w:val="center"/>
              <w:rPr>
                <w:rFonts w:ascii="Times New Roman" w:eastAsia="Times New Roman" w:hAnsi="Times New Roman" w:cs="Times New Roman"/>
              </w:rPr>
            </w:pPr>
            <w:r w:rsidRPr="002C11BA">
              <w:rPr>
                <w:rFonts w:ascii="Times New Roman" w:eastAsia="Times New Roman" w:hAnsi="Times New Roman" w:cs="Times New Roman"/>
                <w:sz w:val="12"/>
                <w:szCs w:val="12"/>
              </w:rPr>
              <w:t>лота в </w:t>
            </w:r>
          </w:p>
          <w:p w14:paraId="10180A80" w14:textId="77777777" w:rsidR="00B636A2" w:rsidRPr="002C11BA" w:rsidRDefault="00B636A2" w:rsidP="00265A09">
            <w:pPr>
              <w:jc w:val="center"/>
              <w:rPr>
                <w:rFonts w:ascii="Times New Roman" w:eastAsia="Times New Roman" w:hAnsi="Times New Roman" w:cs="Times New Roman"/>
              </w:rPr>
            </w:pPr>
            <w:r w:rsidRPr="002C11BA">
              <w:rPr>
                <w:rFonts w:ascii="Times New Roman" w:eastAsia="Times New Roman" w:hAnsi="Times New Roman" w:cs="Times New Roman"/>
                <w:sz w:val="12"/>
                <w:szCs w:val="12"/>
              </w:rPr>
              <w:t>закупке</w:t>
            </w:r>
          </w:p>
        </w:tc>
        <w:tc>
          <w:tcPr>
            <w:tcW w:w="4989" w:type="dxa"/>
            <w:gridSpan w:val="6"/>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5578AE0" w14:textId="77777777" w:rsidR="00B636A2" w:rsidRPr="004511BA" w:rsidRDefault="00B636A2" w:rsidP="00265A09">
            <w:pPr>
              <w:jc w:val="center"/>
              <w:rPr>
                <w:rFonts w:ascii="Times New Roman" w:eastAsia="Times New Roman" w:hAnsi="Times New Roman" w:cs="Times New Roman"/>
                <w:sz w:val="16"/>
                <w:szCs w:val="16"/>
              </w:rPr>
            </w:pPr>
            <w:r w:rsidRPr="004511BA">
              <w:rPr>
                <w:rFonts w:ascii="Times New Roman" w:eastAsia="Times New Roman" w:hAnsi="Times New Roman" w:cs="Times New Roman"/>
                <w:sz w:val="16"/>
                <w:szCs w:val="16"/>
              </w:rPr>
              <w:t>Наименование объекта (объектов) закупки и его (их) описание</w:t>
            </w:r>
          </w:p>
        </w:tc>
        <w:tc>
          <w:tcPr>
            <w:tcW w:w="1134"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A775399" w14:textId="77777777" w:rsidR="00B636A2" w:rsidRPr="002C11BA" w:rsidRDefault="00B636A2" w:rsidP="00265A09">
            <w:pPr>
              <w:jc w:val="center"/>
              <w:rPr>
                <w:rFonts w:ascii="Times New Roman" w:eastAsia="Times New Roman" w:hAnsi="Times New Roman" w:cs="Times New Roman"/>
              </w:rPr>
            </w:pPr>
            <w:r w:rsidRPr="002C11BA">
              <w:rPr>
                <w:rFonts w:ascii="Times New Roman" w:eastAsia="Times New Roman" w:hAnsi="Times New Roman" w:cs="Times New Roman"/>
                <w:sz w:val="12"/>
                <w:szCs w:val="12"/>
              </w:rPr>
              <w:t>Начальная </w:t>
            </w:r>
          </w:p>
          <w:p w14:paraId="1ECECC1B" w14:textId="77777777" w:rsidR="00B636A2" w:rsidRPr="00F32D57" w:rsidRDefault="00B636A2" w:rsidP="00265A09">
            <w:pPr>
              <w:jc w:val="center"/>
              <w:rPr>
                <w:rFonts w:ascii="Times New Roman" w:eastAsia="Times New Roman" w:hAnsi="Times New Roman" w:cs="Times New Roman"/>
                <w:sz w:val="10"/>
                <w:szCs w:val="10"/>
              </w:rPr>
            </w:pPr>
            <w:r w:rsidRPr="00F32D57">
              <w:rPr>
                <w:rFonts w:ascii="Times New Roman" w:eastAsia="Times New Roman" w:hAnsi="Times New Roman" w:cs="Times New Roman"/>
                <w:sz w:val="10"/>
                <w:szCs w:val="10"/>
              </w:rPr>
              <w:t>максимальная цена </w:t>
            </w:r>
          </w:p>
          <w:p w14:paraId="7E78F222" w14:textId="77777777" w:rsidR="00B636A2" w:rsidRPr="00F32D57" w:rsidRDefault="00B636A2" w:rsidP="00265A09">
            <w:pPr>
              <w:ind w:left="127" w:right="116"/>
              <w:jc w:val="center"/>
              <w:rPr>
                <w:rFonts w:ascii="Times New Roman" w:eastAsia="Times New Roman" w:hAnsi="Times New Roman" w:cs="Times New Roman"/>
                <w:sz w:val="10"/>
                <w:szCs w:val="10"/>
              </w:rPr>
            </w:pPr>
            <w:r w:rsidRPr="00F32D57">
              <w:rPr>
                <w:rFonts w:ascii="Times New Roman" w:eastAsia="Times New Roman" w:hAnsi="Times New Roman" w:cs="Times New Roman"/>
                <w:sz w:val="10"/>
                <w:szCs w:val="10"/>
              </w:rPr>
              <w:t>контракта (начальная максимальная цена </w:t>
            </w:r>
          </w:p>
          <w:p w14:paraId="00EE09C0" w14:textId="77777777" w:rsidR="00B636A2" w:rsidRPr="00F32D57" w:rsidRDefault="00B636A2" w:rsidP="00265A09">
            <w:pPr>
              <w:spacing w:before="7"/>
              <w:jc w:val="center"/>
              <w:rPr>
                <w:rFonts w:ascii="Times New Roman" w:eastAsia="Times New Roman" w:hAnsi="Times New Roman" w:cs="Times New Roman"/>
                <w:sz w:val="10"/>
                <w:szCs w:val="10"/>
              </w:rPr>
            </w:pPr>
            <w:r w:rsidRPr="00F32D57">
              <w:rPr>
                <w:rFonts w:ascii="Times New Roman" w:eastAsia="Times New Roman" w:hAnsi="Times New Roman" w:cs="Times New Roman"/>
                <w:sz w:val="10"/>
                <w:szCs w:val="10"/>
              </w:rPr>
              <w:t>лота), рублей </w:t>
            </w:r>
          </w:p>
          <w:p w14:paraId="46F8C6EB" w14:textId="77777777" w:rsidR="00B636A2" w:rsidRPr="00F32D57" w:rsidRDefault="00B636A2" w:rsidP="00265A09">
            <w:pPr>
              <w:jc w:val="center"/>
              <w:rPr>
                <w:rFonts w:ascii="Times New Roman" w:eastAsia="Times New Roman" w:hAnsi="Times New Roman" w:cs="Times New Roman"/>
                <w:sz w:val="10"/>
                <w:szCs w:val="10"/>
              </w:rPr>
            </w:pPr>
            <w:r w:rsidRPr="00F32D57">
              <w:rPr>
                <w:rFonts w:ascii="Times New Roman" w:eastAsia="Times New Roman" w:hAnsi="Times New Roman" w:cs="Times New Roman"/>
                <w:sz w:val="10"/>
                <w:szCs w:val="10"/>
              </w:rPr>
              <w:t>Приднестровской </w:t>
            </w:r>
          </w:p>
          <w:p w14:paraId="50F3F9BE" w14:textId="77777777" w:rsidR="00B636A2" w:rsidRPr="00F32D57" w:rsidRDefault="00B636A2" w:rsidP="00265A09">
            <w:pPr>
              <w:jc w:val="center"/>
              <w:rPr>
                <w:rFonts w:ascii="Times New Roman" w:eastAsia="Times New Roman" w:hAnsi="Times New Roman" w:cs="Times New Roman"/>
                <w:sz w:val="10"/>
                <w:szCs w:val="10"/>
              </w:rPr>
            </w:pPr>
            <w:r w:rsidRPr="00F32D57">
              <w:rPr>
                <w:rFonts w:ascii="Times New Roman" w:eastAsia="Times New Roman" w:hAnsi="Times New Roman" w:cs="Times New Roman"/>
                <w:sz w:val="10"/>
                <w:szCs w:val="10"/>
              </w:rPr>
              <w:t>Молдавской </w:t>
            </w:r>
          </w:p>
          <w:p w14:paraId="3AC0C132" w14:textId="77777777" w:rsidR="00B636A2" w:rsidRPr="002C11BA" w:rsidRDefault="00B636A2" w:rsidP="00265A09">
            <w:pPr>
              <w:jc w:val="center"/>
              <w:rPr>
                <w:rFonts w:ascii="Times New Roman" w:eastAsia="Times New Roman" w:hAnsi="Times New Roman" w:cs="Times New Roman"/>
              </w:rPr>
            </w:pPr>
            <w:r w:rsidRPr="00F32D57">
              <w:rPr>
                <w:rFonts w:ascii="Times New Roman" w:eastAsia="Times New Roman" w:hAnsi="Times New Roman" w:cs="Times New Roman"/>
                <w:sz w:val="10"/>
                <w:szCs w:val="10"/>
              </w:rPr>
              <w:t>Республики</w:t>
            </w:r>
          </w:p>
        </w:tc>
        <w:tc>
          <w:tcPr>
            <w:tcW w:w="1476"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FC06678" w14:textId="77777777" w:rsidR="00B636A2" w:rsidRPr="002C11BA" w:rsidRDefault="00B636A2" w:rsidP="00265A09">
            <w:pPr>
              <w:ind w:left="146" w:right="135"/>
              <w:jc w:val="center"/>
              <w:rPr>
                <w:rFonts w:ascii="Times New Roman" w:eastAsia="Times New Roman" w:hAnsi="Times New Roman" w:cs="Times New Roman"/>
              </w:rPr>
            </w:pPr>
            <w:r w:rsidRPr="002C11BA">
              <w:rPr>
                <w:rFonts w:ascii="Times New Roman" w:eastAsia="Times New Roman" w:hAnsi="Times New Roman" w:cs="Times New Roman"/>
                <w:sz w:val="12"/>
                <w:szCs w:val="12"/>
              </w:rPr>
              <w:t>Наименование метода определения и </w:t>
            </w:r>
          </w:p>
          <w:p w14:paraId="6327D21F" w14:textId="77777777" w:rsidR="00B636A2" w:rsidRPr="002C11BA" w:rsidRDefault="00B636A2" w:rsidP="00265A09">
            <w:pPr>
              <w:spacing w:before="3"/>
              <w:jc w:val="center"/>
              <w:rPr>
                <w:rFonts w:ascii="Times New Roman" w:eastAsia="Times New Roman" w:hAnsi="Times New Roman" w:cs="Times New Roman"/>
              </w:rPr>
            </w:pPr>
            <w:r w:rsidRPr="002C11BA">
              <w:rPr>
                <w:rFonts w:ascii="Times New Roman" w:eastAsia="Times New Roman" w:hAnsi="Times New Roman" w:cs="Times New Roman"/>
                <w:sz w:val="12"/>
                <w:szCs w:val="12"/>
              </w:rPr>
              <w:t>обоснования </w:t>
            </w:r>
          </w:p>
          <w:p w14:paraId="09B4E8E0" w14:textId="77777777" w:rsidR="00B636A2" w:rsidRPr="002C11BA" w:rsidRDefault="00B636A2" w:rsidP="00265A09">
            <w:pPr>
              <w:jc w:val="center"/>
              <w:rPr>
                <w:rFonts w:ascii="Times New Roman" w:eastAsia="Times New Roman" w:hAnsi="Times New Roman" w:cs="Times New Roman"/>
              </w:rPr>
            </w:pPr>
            <w:r w:rsidRPr="002C11BA">
              <w:rPr>
                <w:rFonts w:ascii="Times New Roman" w:eastAsia="Times New Roman" w:hAnsi="Times New Roman" w:cs="Times New Roman"/>
                <w:sz w:val="12"/>
                <w:szCs w:val="12"/>
              </w:rPr>
              <w:t>начальной </w:t>
            </w:r>
          </w:p>
          <w:p w14:paraId="7C568548" w14:textId="77777777" w:rsidR="00B636A2" w:rsidRPr="002C11BA" w:rsidRDefault="00B636A2" w:rsidP="00265A09">
            <w:pPr>
              <w:ind w:left="156" w:right="144"/>
              <w:jc w:val="center"/>
              <w:rPr>
                <w:rFonts w:ascii="Times New Roman" w:eastAsia="Times New Roman" w:hAnsi="Times New Roman" w:cs="Times New Roman"/>
              </w:rPr>
            </w:pPr>
            <w:r w:rsidRPr="002C11BA">
              <w:rPr>
                <w:rFonts w:ascii="Times New Roman" w:eastAsia="Times New Roman" w:hAnsi="Times New Roman" w:cs="Times New Roman"/>
                <w:sz w:val="12"/>
                <w:szCs w:val="12"/>
              </w:rPr>
              <w:t>(максимальной) цены контракта (начальной максимальной цены </w:t>
            </w:r>
          </w:p>
          <w:p w14:paraId="1E4405EE" w14:textId="77777777" w:rsidR="00B636A2" w:rsidRPr="002C11BA" w:rsidRDefault="00B636A2" w:rsidP="00265A09">
            <w:pPr>
              <w:jc w:val="center"/>
              <w:rPr>
                <w:rFonts w:ascii="Times New Roman" w:eastAsia="Times New Roman" w:hAnsi="Times New Roman" w:cs="Times New Roman"/>
              </w:rPr>
            </w:pPr>
            <w:r w:rsidRPr="002C11BA">
              <w:rPr>
                <w:rFonts w:ascii="Times New Roman" w:eastAsia="Times New Roman" w:hAnsi="Times New Roman" w:cs="Times New Roman"/>
                <w:sz w:val="12"/>
                <w:szCs w:val="12"/>
              </w:rPr>
              <w:t>лота)</w:t>
            </w:r>
          </w:p>
        </w:tc>
        <w:tc>
          <w:tcPr>
            <w:tcW w:w="1176"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2A44F28" w14:textId="77777777" w:rsidR="00B636A2" w:rsidRPr="002C11BA" w:rsidRDefault="00B636A2" w:rsidP="00265A09">
            <w:pPr>
              <w:jc w:val="center"/>
              <w:rPr>
                <w:rFonts w:ascii="Times New Roman" w:eastAsia="Times New Roman" w:hAnsi="Times New Roman" w:cs="Times New Roman"/>
              </w:rPr>
            </w:pPr>
            <w:r w:rsidRPr="002C11BA">
              <w:rPr>
                <w:rFonts w:ascii="Times New Roman" w:eastAsia="Times New Roman" w:hAnsi="Times New Roman" w:cs="Times New Roman"/>
                <w:sz w:val="12"/>
                <w:szCs w:val="12"/>
              </w:rPr>
              <w:t>Обоснование </w:t>
            </w:r>
          </w:p>
          <w:p w14:paraId="647D873F" w14:textId="77777777" w:rsidR="00B636A2" w:rsidRPr="00893BAD" w:rsidRDefault="00B636A2" w:rsidP="00265A09">
            <w:pPr>
              <w:jc w:val="center"/>
              <w:rPr>
                <w:rFonts w:ascii="Times New Roman" w:eastAsia="Times New Roman" w:hAnsi="Times New Roman" w:cs="Times New Roman"/>
                <w:sz w:val="10"/>
                <w:szCs w:val="10"/>
              </w:rPr>
            </w:pPr>
            <w:r w:rsidRPr="00893BAD">
              <w:rPr>
                <w:rFonts w:ascii="Times New Roman" w:eastAsia="Times New Roman" w:hAnsi="Times New Roman" w:cs="Times New Roman"/>
                <w:sz w:val="10"/>
                <w:szCs w:val="10"/>
              </w:rPr>
              <w:t>выбранного метода </w:t>
            </w:r>
          </w:p>
          <w:p w14:paraId="3EBA744C" w14:textId="77777777" w:rsidR="00B636A2" w:rsidRPr="00893BAD" w:rsidRDefault="00B636A2" w:rsidP="00265A09">
            <w:pPr>
              <w:jc w:val="center"/>
              <w:rPr>
                <w:rFonts w:ascii="Times New Roman" w:eastAsia="Times New Roman" w:hAnsi="Times New Roman" w:cs="Times New Roman"/>
                <w:sz w:val="10"/>
                <w:szCs w:val="10"/>
              </w:rPr>
            </w:pPr>
            <w:r w:rsidRPr="00893BAD">
              <w:rPr>
                <w:rFonts w:ascii="Times New Roman" w:eastAsia="Times New Roman" w:hAnsi="Times New Roman" w:cs="Times New Roman"/>
                <w:sz w:val="10"/>
                <w:szCs w:val="10"/>
              </w:rPr>
              <w:t>определения </w:t>
            </w:r>
          </w:p>
          <w:p w14:paraId="120C5D7B" w14:textId="77777777" w:rsidR="00B636A2" w:rsidRPr="00893BAD" w:rsidRDefault="00B636A2" w:rsidP="00265A09">
            <w:pPr>
              <w:jc w:val="center"/>
              <w:rPr>
                <w:rFonts w:ascii="Times New Roman" w:eastAsia="Times New Roman" w:hAnsi="Times New Roman" w:cs="Times New Roman"/>
                <w:sz w:val="10"/>
                <w:szCs w:val="10"/>
              </w:rPr>
            </w:pPr>
            <w:r w:rsidRPr="00893BAD">
              <w:rPr>
                <w:rFonts w:ascii="Times New Roman" w:eastAsia="Times New Roman" w:hAnsi="Times New Roman" w:cs="Times New Roman"/>
                <w:sz w:val="10"/>
                <w:szCs w:val="10"/>
              </w:rPr>
              <w:t>начальной </w:t>
            </w:r>
          </w:p>
          <w:p w14:paraId="7F6AF14D" w14:textId="77777777" w:rsidR="00B636A2" w:rsidRPr="00893BAD" w:rsidRDefault="00B636A2" w:rsidP="00265A09">
            <w:pPr>
              <w:ind w:left="161" w:right="144"/>
              <w:jc w:val="center"/>
              <w:rPr>
                <w:rFonts w:ascii="Times New Roman" w:eastAsia="Times New Roman" w:hAnsi="Times New Roman" w:cs="Times New Roman"/>
                <w:sz w:val="10"/>
                <w:szCs w:val="10"/>
              </w:rPr>
            </w:pPr>
            <w:r w:rsidRPr="00893BAD">
              <w:rPr>
                <w:rFonts w:ascii="Times New Roman" w:eastAsia="Times New Roman" w:hAnsi="Times New Roman" w:cs="Times New Roman"/>
                <w:sz w:val="10"/>
                <w:szCs w:val="10"/>
              </w:rPr>
              <w:t>(максимальной) цены контракта (начальной максимальной цены </w:t>
            </w:r>
          </w:p>
          <w:p w14:paraId="44B80AF6" w14:textId="77777777" w:rsidR="00B636A2" w:rsidRPr="00893BAD" w:rsidRDefault="00B636A2" w:rsidP="00265A09">
            <w:pPr>
              <w:spacing w:before="3"/>
              <w:jc w:val="center"/>
              <w:rPr>
                <w:rFonts w:ascii="Times New Roman" w:eastAsia="Times New Roman" w:hAnsi="Times New Roman" w:cs="Times New Roman"/>
                <w:sz w:val="10"/>
                <w:szCs w:val="10"/>
              </w:rPr>
            </w:pPr>
            <w:r w:rsidRPr="00893BAD">
              <w:rPr>
                <w:rFonts w:ascii="Times New Roman" w:eastAsia="Times New Roman" w:hAnsi="Times New Roman" w:cs="Times New Roman"/>
                <w:sz w:val="10"/>
                <w:szCs w:val="10"/>
              </w:rPr>
              <w:t>лота), указания на </w:t>
            </w:r>
          </w:p>
          <w:p w14:paraId="63896019" w14:textId="77777777" w:rsidR="00B636A2" w:rsidRPr="00893BAD" w:rsidRDefault="00B636A2" w:rsidP="00265A09">
            <w:pPr>
              <w:jc w:val="center"/>
              <w:rPr>
                <w:rFonts w:ascii="Times New Roman" w:eastAsia="Times New Roman" w:hAnsi="Times New Roman" w:cs="Times New Roman"/>
                <w:sz w:val="10"/>
                <w:szCs w:val="10"/>
              </w:rPr>
            </w:pPr>
            <w:r w:rsidRPr="00893BAD">
              <w:rPr>
                <w:rFonts w:ascii="Times New Roman" w:eastAsia="Times New Roman" w:hAnsi="Times New Roman" w:cs="Times New Roman"/>
                <w:sz w:val="10"/>
                <w:szCs w:val="10"/>
              </w:rPr>
              <w:t>невозможность </w:t>
            </w:r>
          </w:p>
          <w:p w14:paraId="28388C08" w14:textId="77777777" w:rsidR="00B636A2" w:rsidRPr="00893BAD" w:rsidRDefault="00B636A2" w:rsidP="00265A09">
            <w:pPr>
              <w:jc w:val="center"/>
              <w:rPr>
                <w:rFonts w:ascii="Times New Roman" w:eastAsia="Times New Roman" w:hAnsi="Times New Roman" w:cs="Times New Roman"/>
                <w:sz w:val="10"/>
                <w:szCs w:val="10"/>
              </w:rPr>
            </w:pPr>
            <w:r w:rsidRPr="00893BAD">
              <w:rPr>
                <w:rFonts w:ascii="Times New Roman" w:eastAsia="Times New Roman" w:hAnsi="Times New Roman" w:cs="Times New Roman"/>
                <w:sz w:val="10"/>
                <w:szCs w:val="10"/>
              </w:rPr>
              <w:t>применения иных </w:t>
            </w:r>
          </w:p>
          <w:p w14:paraId="1C60C66E" w14:textId="77777777" w:rsidR="00B636A2" w:rsidRPr="00893BAD" w:rsidRDefault="00B636A2" w:rsidP="00265A09">
            <w:pPr>
              <w:ind w:left="166" w:right="157"/>
              <w:jc w:val="center"/>
              <w:rPr>
                <w:rFonts w:ascii="Times New Roman" w:eastAsia="Times New Roman" w:hAnsi="Times New Roman" w:cs="Times New Roman"/>
                <w:sz w:val="10"/>
                <w:szCs w:val="10"/>
              </w:rPr>
            </w:pPr>
            <w:r w:rsidRPr="00893BAD">
              <w:rPr>
                <w:rFonts w:ascii="Times New Roman" w:eastAsia="Times New Roman" w:hAnsi="Times New Roman" w:cs="Times New Roman"/>
                <w:sz w:val="10"/>
                <w:szCs w:val="10"/>
              </w:rPr>
              <w:t>методов определения начальной </w:t>
            </w:r>
          </w:p>
          <w:p w14:paraId="47A9344A" w14:textId="77777777" w:rsidR="00B636A2" w:rsidRPr="002C11BA" w:rsidRDefault="00B636A2" w:rsidP="00265A09">
            <w:pPr>
              <w:spacing w:before="7"/>
              <w:jc w:val="center"/>
              <w:rPr>
                <w:rFonts w:ascii="Times New Roman" w:eastAsia="Times New Roman" w:hAnsi="Times New Roman" w:cs="Times New Roman"/>
              </w:rPr>
            </w:pPr>
            <w:r w:rsidRPr="00893BAD">
              <w:rPr>
                <w:rFonts w:ascii="Times New Roman" w:eastAsia="Times New Roman" w:hAnsi="Times New Roman" w:cs="Times New Roman"/>
                <w:sz w:val="10"/>
                <w:szCs w:val="10"/>
              </w:rPr>
              <w:t>(максимальной) цены</w:t>
            </w:r>
          </w:p>
        </w:tc>
        <w:tc>
          <w:tcPr>
            <w:tcW w:w="1196"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147DBEA" w14:textId="77777777" w:rsidR="00B636A2" w:rsidRPr="002C11BA" w:rsidRDefault="00B636A2" w:rsidP="00265A09">
            <w:pPr>
              <w:jc w:val="center"/>
              <w:rPr>
                <w:rFonts w:ascii="Times New Roman" w:eastAsia="Times New Roman" w:hAnsi="Times New Roman" w:cs="Times New Roman"/>
              </w:rPr>
            </w:pPr>
            <w:r w:rsidRPr="002C11BA">
              <w:rPr>
                <w:rFonts w:ascii="Times New Roman" w:eastAsia="Times New Roman" w:hAnsi="Times New Roman" w:cs="Times New Roman"/>
                <w:sz w:val="12"/>
                <w:szCs w:val="12"/>
              </w:rPr>
              <w:t>Способ </w:t>
            </w:r>
          </w:p>
          <w:p w14:paraId="7CCC8276" w14:textId="77777777" w:rsidR="00B636A2" w:rsidRPr="002C11BA" w:rsidRDefault="00B636A2" w:rsidP="00265A09">
            <w:pPr>
              <w:jc w:val="center"/>
              <w:rPr>
                <w:rFonts w:ascii="Times New Roman" w:eastAsia="Times New Roman" w:hAnsi="Times New Roman" w:cs="Times New Roman"/>
              </w:rPr>
            </w:pPr>
            <w:r w:rsidRPr="002C11BA">
              <w:rPr>
                <w:rFonts w:ascii="Times New Roman" w:eastAsia="Times New Roman" w:hAnsi="Times New Roman" w:cs="Times New Roman"/>
                <w:sz w:val="12"/>
                <w:szCs w:val="12"/>
              </w:rPr>
              <w:t>определения </w:t>
            </w:r>
          </w:p>
          <w:p w14:paraId="4CB5DCA2" w14:textId="77777777" w:rsidR="00B636A2" w:rsidRPr="002C11BA" w:rsidRDefault="00B636A2" w:rsidP="00265A09">
            <w:pPr>
              <w:jc w:val="center"/>
              <w:rPr>
                <w:rFonts w:ascii="Times New Roman" w:eastAsia="Times New Roman" w:hAnsi="Times New Roman" w:cs="Times New Roman"/>
              </w:rPr>
            </w:pPr>
            <w:r w:rsidRPr="002C11BA">
              <w:rPr>
                <w:rFonts w:ascii="Times New Roman" w:eastAsia="Times New Roman" w:hAnsi="Times New Roman" w:cs="Times New Roman"/>
                <w:sz w:val="12"/>
                <w:szCs w:val="12"/>
              </w:rPr>
              <w:t>поставщика </w:t>
            </w:r>
          </w:p>
          <w:p w14:paraId="77DDFEC0" w14:textId="77777777" w:rsidR="00B636A2" w:rsidRPr="002C11BA" w:rsidRDefault="00B636A2" w:rsidP="00265A09">
            <w:pPr>
              <w:jc w:val="center"/>
              <w:rPr>
                <w:rFonts w:ascii="Times New Roman" w:eastAsia="Times New Roman" w:hAnsi="Times New Roman" w:cs="Times New Roman"/>
              </w:rPr>
            </w:pPr>
            <w:r w:rsidRPr="002C11BA">
              <w:rPr>
                <w:rFonts w:ascii="Times New Roman" w:eastAsia="Times New Roman" w:hAnsi="Times New Roman" w:cs="Times New Roman"/>
                <w:sz w:val="12"/>
                <w:szCs w:val="12"/>
              </w:rPr>
              <w:t>(подрядчика, </w:t>
            </w:r>
          </w:p>
          <w:p w14:paraId="1A830C08" w14:textId="77777777" w:rsidR="00B636A2" w:rsidRPr="002C11BA" w:rsidRDefault="00B636A2" w:rsidP="00265A09">
            <w:pPr>
              <w:jc w:val="center"/>
              <w:rPr>
                <w:rFonts w:ascii="Times New Roman" w:eastAsia="Times New Roman" w:hAnsi="Times New Roman" w:cs="Times New Roman"/>
              </w:rPr>
            </w:pPr>
            <w:r w:rsidRPr="002C11BA">
              <w:rPr>
                <w:rFonts w:ascii="Times New Roman" w:eastAsia="Times New Roman" w:hAnsi="Times New Roman" w:cs="Times New Roman"/>
                <w:sz w:val="12"/>
                <w:szCs w:val="12"/>
              </w:rPr>
              <w:t>исполнителя)</w:t>
            </w:r>
          </w:p>
        </w:tc>
        <w:tc>
          <w:tcPr>
            <w:tcW w:w="1054"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071412F" w14:textId="77777777" w:rsidR="00B636A2" w:rsidRPr="002C11BA" w:rsidRDefault="00B636A2" w:rsidP="00265A09">
            <w:pPr>
              <w:jc w:val="center"/>
              <w:rPr>
                <w:rFonts w:ascii="Times New Roman" w:eastAsia="Times New Roman" w:hAnsi="Times New Roman" w:cs="Times New Roman"/>
              </w:rPr>
            </w:pPr>
            <w:r w:rsidRPr="002C11BA">
              <w:rPr>
                <w:rFonts w:ascii="Times New Roman" w:eastAsia="Times New Roman" w:hAnsi="Times New Roman" w:cs="Times New Roman"/>
                <w:sz w:val="12"/>
                <w:szCs w:val="12"/>
              </w:rPr>
              <w:t>Обоснование </w:t>
            </w:r>
          </w:p>
          <w:p w14:paraId="03DE7D59" w14:textId="77777777" w:rsidR="00B636A2" w:rsidRPr="002C11BA" w:rsidRDefault="00B636A2" w:rsidP="00265A09">
            <w:pPr>
              <w:jc w:val="center"/>
              <w:rPr>
                <w:rFonts w:ascii="Times New Roman" w:eastAsia="Times New Roman" w:hAnsi="Times New Roman" w:cs="Times New Roman"/>
              </w:rPr>
            </w:pPr>
            <w:r w:rsidRPr="002C11BA">
              <w:rPr>
                <w:rFonts w:ascii="Times New Roman" w:eastAsia="Times New Roman" w:hAnsi="Times New Roman" w:cs="Times New Roman"/>
                <w:sz w:val="12"/>
                <w:szCs w:val="12"/>
              </w:rPr>
              <w:t>выбранного </w:t>
            </w:r>
          </w:p>
          <w:p w14:paraId="097B6792" w14:textId="77777777" w:rsidR="00B636A2" w:rsidRPr="002C11BA" w:rsidRDefault="00B636A2" w:rsidP="00265A09">
            <w:pPr>
              <w:jc w:val="center"/>
              <w:rPr>
                <w:rFonts w:ascii="Times New Roman" w:eastAsia="Times New Roman" w:hAnsi="Times New Roman" w:cs="Times New Roman"/>
              </w:rPr>
            </w:pPr>
            <w:r w:rsidRPr="002C11BA">
              <w:rPr>
                <w:rFonts w:ascii="Times New Roman" w:eastAsia="Times New Roman" w:hAnsi="Times New Roman" w:cs="Times New Roman"/>
                <w:sz w:val="12"/>
                <w:szCs w:val="12"/>
              </w:rPr>
              <w:t>способа </w:t>
            </w:r>
          </w:p>
          <w:p w14:paraId="5E411445" w14:textId="77777777" w:rsidR="00B636A2" w:rsidRPr="002C11BA" w:rsidRDefault="00B636A2" w:rsidP="00265A09">
            <w:pPr>
              <w:jc w:val="center"/>
              <w:rPr>
                <w:rFonts w:ascii="Times New Roman" w:eastAsia="Times New Roman" w:hAnsi="Times New Roman" w:cs="Times New Roman"/>
              </w:rPr>
            </w:pPr>
            <w:r w:rsidRPr="002C11BA">
              <w:rPr>
                <w:rFonts w:ascii="Times New Roman" w:eastAsia="Times New Roman" w:hAnsi="Times New Roman" w:cs="Times New Roman"/>
                <w:sz w:val="12"/>
                <w:szCs w:val="12"/>
              </w:rPr>
              <w:t>определения </w:t>
            </w:r>
          </w:p>
          <w:p w14:paraId="01B378CE" w14:textId="77777777" w:rsidR="00B636A2" w:rsidRPr="002C11BA" w:rsidRDefault="00B636A2" w:rsidP="00265A09">
            <w:pPr>
              <w:jc w:val="center"/>
              <w:rPr>
                <w:rFonts w:ascii="Times New Roman" w:eastAsia="Times New Roman" w:hAnsi="Times New Roman" w:cs="Times New Roman"/>
              </w:rPr>
            </w:pPr>
            <w:r w:rsidRPr="002C11BA">
              <w:rPr>
                <w:rFonts w:ascii="Times New Roman" w:eastAsia="Times New Roman" w:hAnsi="Times New Roman" w:cs="Times New Roman"/>
                <w:sz w:val="12"/>
                <w:szCs w:val="12"/>
              </w:rPr>
              <w:t>поставщика </w:t>
            </w:r>
          </w:p>
          <w:p w14:paraId="5D2E333A" w14:textId="77777777" w:rsidR="00B636A2" w:rsidRPr="002C11BA" w:rsidRDefault="00B636A2" w:rsidP="00265A09">
            <w:pPr>
              <w:jc w:val="center"/>
              <w:rPr>
                <w:rFonts w:ascii="Times New Roman" w:eastAsia="Times New Roman" w:hAnsi="Times New Roman" w:cs="Times New Roman"/>
              </w:rPr>
            </w:pPr>
            <w:r w:rsidRPr="002C11BA">
              <w:rPr>
                <w:rFonts w:ascii="Times New Roman" w:eastAsia="Times New Roman" w:hAnsi="Times New Roman" w:cs="Times New Roman"/>
                <w:sz w:val="12"/>
                <w:szCs w:val="12"/>
              </w:rPr>
              <w:t>(подрядчика, </w:t>
            </w:r>
          </w:p>
          <w:p w14:paraId="50702159" w14:textId="77777777" w:rsidR="00B636A2" w:rsidRPr="002C11BA" w:rsidRDefault="00B636A2" w:rsidP="00265A09">
            <w:pPr>
              <w:jc w:val="center"/>
              <w:rPr>
                <w:rFonts w:ascii="Times New Roman" w:eastAsia="Times New Roman" w:hAnsi="Times New Roman" w:cs="Times New Roman"/>
              </w:rPr>
            </w:pPr>
            <w:r w:rsidRPr="002C11BA">
              <w:rPr>
                <w:rFonts w:ascii="Times New Roman" w:eastAsia="Times New Roman" w:hAnsi="Times New Roman" w:cs="Times New Roman"/>
                <w:sz w:val="12"/>
                <w:szCs w:val="12"/>
              </w:rPr>
              <w:t>исполнителя)</w:t>
            </w:r>
          </w:p>
        </w:tc>
        <w:tc>
          <w:tcPr>
            <w:tcW w:w="1232"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8BC25AD" w14:textId="77777777" w:rsidR="00B636A2" w:rsidRPr="00893BAD" w:rsidRDefault="00B636A2" w:rsidP="00265A09">
            <w:pPr>
              <w:jc w:val="center"/>
              <w:rPr>
                <w:rFonts w:ascii="Times New Roman" w:eastAsia="Times New Roman" w:hAnsi="Times New Roman" w:cs="Times New Roman"/>
                <w:sz w:val="10"/>
                <w:szCs w:val="10"/>
              </w:rPr>
            </w:pPr>
            <w:r w:rsidRPr="00893BAD">
              <w:rPr>
                <w:rFonts w:ascii="Times New Roman" w:eastAsia="Times New Roman" w:hAnsi="Times New Roman" w:cs="Times New Roman"/>
                <w:sz w:val="10"/>
                <w:szCs w:val="10"/>
              </w:rPr>
              <w:t>Обоснование </w:t>
            </w:r>
          </w:p>
          <w:p w14:paraId="64FE4F96" w14:textId="77777777" w:rsidR="00B636A2" w:rsidRPr="00893BAD" w:rsidRDefault="00B636A2" w:rsidP="00265A09">
            <w:pPr>
              <w:jc w:val="center"/>
              <w:rPr>
                <w:rFonts w:ascii="Times New Roman" w:eastAsia="Times New Roman" w:hAnsi="Times New Roman" w:cs="Times New Roman"/>
                <w:sz w:val="10"/>
                <w:szCs w:val="10"/>
              </w:rPr>
            </w:pPr>
            <w:r w:rsidRPr="00893BAD">
              <w:rPr>
                <w:rFonts w:ascii="Times New Roman" w:eastAsia="Times New Roman" w:hAnsi="Times New Roman" w:cs="Times New Roman"/>
                <w:sz w:val="10"/>
                <w:szCs w:val="10"/>
              </w:rPr>
              <w:t>дополнительных </w:t>
            </w:r>
          </w:p>
          <w:p w14:paraId="0B402382" w14:textId="77777777" w:rsidR="00B636A2" w:rsidRPr="00893BAD" w:rsidRDefault="00B636A2" w:rsidP="00265A09">
            <w:pPr>
              <w:ind w:left="121" w:right="117"/>
              <w:jc w:val="center"/>
              <w:rPr>
                <w:rFonts w:ascii="Times New Roman" w:eastAsia="Times New Roman" w:hAnsi="Times New Roman" w:cs="Times New Roman"/>
                <w:sz w:val="10"/>
                <w:szCs w:val="10"/>
              </w:rPr>
            </w:pPr>
            <w:r w:rsidRPr="00893BAD">
              <w:rPr>
                <w:rFonts w:ascii="Times New Roman" w:eastAsia="Times New Roman" w:hAnsi="Times New Roman" w:cs="Times New Roman"/>
                <w:sz w:val="10"/>
                <w:szCs w:val="10"/>
              </w:rPr>
              <w:t>требований (пункт 2 статьи 21 Закона Приднестровской Молдавской </w:t>
            </w:r>
          </w:p>
          <w:p w14:paraId="369EE8ED" w14:textId="77777777" w:rsidR="00B636A2" w:rsidRPr="00893BAD" w:rsidRDefault="00B636A2" w:rsidP="00265A09">
            <w:pPr>
              <w:spacing w:before="5"/>
              <w:jc w:val="center"/>
              <w:rPr>
                <w:rFonts w:ascii="Times New Roman" w:eastAsia="Times New Roman" w:hAnsi="Times New Roman" w:cs="Times New Roman"/>
                <w:sz w:val="10"/>
                <w:szCs w:val="10"/>
              </w:rPr>
            </w:pPr>
            <w:r w:rsidRPr="00893BAD">
              <w:rPr>
                <w:rFonts w:ascii="Times New Roman" w:eastAsia="Times New Roman" w:hAnsi="Times New Roman" w:cs="Times New Roman"/>
                <w:sz w:val="10"/>
                <w:szCs w:val="10"/>
              </w:rPr>
              <w:t>Республики «О </w:t>
            </w:r>
          </w:p>
          <w:p w14:paraId="095A9681" w14:textId="77777777" w:rsidR="00B636A2" w:rsidRPr="00893BAD" w:rsidRDefault="00B636A2" w:rsidP="00265A09">
            <w:pPr>
              <w:jc w:val="center"/>
              <w:rPr>
                <w:rFonts w:ascii="Times New Roman" w:eastAsia="Times New Roman" w:hAnsi="Times New Roman" w:cs="Times New Roman"/>
                <w:sz w:val="10"/>
                <w:szCs w:val="10"/>
              </w:rPr>
            </w:pPr>
            <w:r w:rsidRPr="00893BAD">
              <w:rPr>
                <w:rFonts w:ascii="Times New Roman" w:eastAsia="Times New Roman" w:hAnsi="Times New Roman" w:cs="Times New Roman"/>
                <w:sz w:val="10"/>
                <w:szCs w:val="10"/>
              </w:rPr>
              <w:t>закупках в </w:t>
            </w:r>
          </w:p>
          <w:p w14:paraId="734C947F" w14:textId="77777777" w:rsidR="00B636A2" w:rsidRPr="00893BAD" w:rsidRDefault="00B636A2" w:rsidP="00265A09">
            <w:pPr>
              <w:ind w:left="146" w:right="133"/>
              <w:jc w:val="center"/>
              <w:rPr>
                <w:rFonts w:ascii="Times New Roman" w:eastAsia="Times New Roman" w:hAnsi="Times New Roman" w:cs="Times New Roman"/>
                <w:sz w:val="10"/>
                <w:szCs w:val="10"/>
              </w:rPr>
            </w:pPr>
            <w:r w:rsidRPr="00893BAD">
              <w:rPr>
                <w:rFonts w:ascii="Times New Roman" w:eastAsia="Times New Roman" w:hAnsi="Times New Roman" w:cs="Times New Roman"/>
                <w:sz w:val="10"/>
                <w:szCs w:val="10"/>
              </w:rPr>
              <w:t>Приднестровской Молдавской </w:t>
            </w:r>
          </w:p>
          <w:p w14:paraId="5BE9D0D5" w14:textId="77777777" w:rsidR="00B636A2" w:rsidRPr="00893BAD" w:rsidRDefault="00B636A2" w:rsidP="00265A09">
            <w:pPr>
              <w:spacing w:before="7"/>
              <w:jc w:val="center"/>
              <w:rPr>
                <w:rFonts w:ascii="Times New Roman" w:eastAsia="Times New Roman" w:hAnsi="Times New Roman" w:cs="Times New Roman"/>
                <w:sz w:val="10"/>
                <w:szCs w:val="10"/>
              </w:rPr>
            </w:pPr>
            <w:r w:rsidRPr="00893BAD">
              <w:rPr>
                <w:rFonts w:ascii="Times New Roman" w:eastAsia="Times New Roman" w:hAnsi="Times New Roman" w:cs="Times New Roman"/>
                <w:sz w:val="10"/>
                <w:szCs w:val="10"/>
              </w:rPr>
              <w:t>Республике) к </w:t>
            </w:r>
          </w:p>
          <w:p w14:paraId="33FD6F98" w14:textId="77777777" w:rsidR="00B636A2" w:rsidRPr="00893BAD" w:rsidRDefault="00B636A2" w:rsidP="00265A09">
            <w:pPr>
              <w:jc w:val="center"/>
              <w:rPr>
                <w:rFonts w:ascii="Times New Roman" w:eastAsia="Times New Roman" w:hAnsi="Times New Roman" w:cs="Times New Roman"/>
                <w:sz w:val="10"/>
                <w:szCs w:val="10"/>
              </w:rPr>
            </w:pPr>
            <w:r w:rsidRPr="00893BAD">
              <w:rPr>
                <w:rFonts w:ascii="Times New Roman" w:eastAsia="Times New Roman" w:hAnsi="Times New Roman" w:cs="Times New Roman"/>
                <w:sz w:val="10"/>
                <w:szCs w:val="10"/>
              </w:rPr>
              <w:t>участникам </w:t>
            </w:r>
          </w:p>
          <w:p w14:paraId="1CAEE97F" w14:textId="77777777" w:rsidR="00B636A2" w:rsidRPr="00893BAD" w:rsidRDefault="00B636A2" w:rsidP="00265A09">
            <w:pPr>
              <w:jc w:val="center"/>
              <w:rPr>
                <w:rFonts w:ascii="Times New Roman" w:eastAsia="Times New Roman" w:hAnsi="Times New Roman" w:cs="Times New Roman"/>
                <w:sz w:val="10"/>
                <w:szCs w:val="10"/>
              </w:rPr>
            </w:pPr>
            <w:r w:rsidRPr="00893BAD">
              <w:rPr>
                <w:rFonts w:ascii="Times New Roman" w:eastAsia="Times New Roman" w:hAnsi="Times New Roman" w:cs="Times New Roman"/>
                <w:sz w:val="10"/>
                <w:szCs w:val="10"/>
              </w:rPr>
              <w:t xml:space="preserve">закупки </w:t>
            </w:r>
            <w:r w:rsidRPr="00893BAD">
              <w:rPr>
                <w:rFonts w:ascii="Times New Roman" w:eastAsia="Times New Roman" w:hAnsi="Times New Roman" w:cs="Times New Roman"/>
                <w:i/>
                <w:iCs/>
                <w:sz w:val="10"/>
                <w:szCs w:val="10"/>
              </w:rPr>
              <w:t>(при </w:t>
            </w:r>
          </w:p>
          <w:p w14:paraId="7D40675A" w14:textId="77777777" w:rsidR="00B636A2" w:rsidRPr="00893BAD" w:rsidRDefault="00B636A2" w:rsidP="00265A09">
            <w:pPr>
              <w:jc w:val="center"/>
              <w:rPr>
                <w:rFonts w:ascii="Times New Roman" w:eastAsia="Times New Roman" w:hAnsi="Times New Roman" w:cs="Times New Roman"/>
                <w:sz w:val="10"/>
                <w:szCs w:val="10"/>
              </w:rPr>
            </w:pPr>
            <w:r w:rsidRPr="00893BAD">
              <w:rPr>
                <w:rFonts w:ascii="Times New Roman" w:eastAsia="Times New Roman" w:hAnsi="Times New Roman" w:cs="Times New Roman"/>
                <w:i/>
                <w:iCs/>
                <w:sz w:val="10"/>
                <w:szCs w:val="10"/>
              </w:rPr>
              <w:t>наличии таких </w:t>
            </w:r>
          </w:p>
          <w:p w14:paraId="2AC9ED12" w14:textId="77777777" w:rsidR="00B636A2" w:rsidRPr="002C11BA" w:rsidRDefault="00B636A2" w:rsidP="00265A09">
            <w:pPr>
              <w:jc w:val="center"/>
              <w:rPr>
                <w:rFonts w:ascii="Times New Roman" w:eastAsia="Times New Roman" w:hAnsi="Times New Roman" w:cs="Times New Roman"/>
              </w:rPr>
            </w:pPr>
            <w:r w:rsidRPr="00893BAD">
              <w:rPr>
                <w:rFonts w:ascii="Times New Roman" w:eastAsia="Times New Roman" w:hAnsi="Times New Roman" w:cs="Times New Roman"/>
                <w:i/>
                <w:iCs/>
                <w:sz w:val="10"/>
                <w:szCs w:val="10"/>
              </w:rPr>
              <w:t>требований)</w:t>
            </w:r>
          </w:p>
        </w:tc>
      </w:tr>
      <w:tr w:rsidR="00B636A2" w:rsidRPr="002C11BA" w14:paraId="72506282" w14:textId="77777777" w:rsidTr="002A18F8">
        <w:trPr>
          <w:gridAfter w:val="1"/>
          <w:wAfter w:w="8" w:type="dxa"/>
          <w:trHeight w:val="427"/>
        </w:trPr>
        <w:tc>
          <w:tcPr>
            <w:tcW w:w="1190" w:type="dxa"/>
            <w:vMerge/>
            <w:tcBorders>
              <w:top w:val="single" w:sz="8" w:space="0" w:color="000000"/>
              <w:left w:val="single" w:sz="8" w:space="0" w:color="000000"/>
              <w:bottom w:val="single" w:sz="8" w:space="0" w:color="000000"/>
              <w:right w:val="single" w:sz="8" w:space="0" w:color="000000"/>
            </w:tcBorders>
            <w:vAlign w:val="center"/>
            <w:hideMark/>
          </w:tcPr>
          <w:p w14:paraId="3A24F8EB" w14:textId="77777777" w:rsidR="00B636A2" w:rsidRPr="002C11BA" w:rsidRDefault="00B636A2" w:rsidP="00265A09">
            <w:pPr>
              <w:rPr>
                <w:rFonts w:ascii="Times New Roman" w:eastAsia="Times New Roman" w:hAnsi="Times New Roman" w:cs="Times New Roman"/>
              </w:rPr>
            </w:pPr>
          </w:p>
        </w:tc>
        <w:tc>
          <w:tcPr>
            <w:tcW w:w="1416" w:type="dxa"/>
            <w:vMerge/>
            <w:tcBorders>
              <w:top w:val="single" w:sz="8" w:space="0" w:color="000000"/>
              <w:left w:val="single" w:sz="8" w:space="0" w:color="000000"/>
              <w:bottom w:val="single" w:sz="8" w:space="0" w:color="000000"/>
              <w:right w:val="single" w:sz="8" w:space="0" w:color="000000"/>
            </w:tcBorders>
            <w:vAlign w:val="center"/>
            <w:hideMark/>
          </w:tcPr>
          <w:p w14:paraId="376E1116" w14:textId="77777777" w:rsidR="00B636A2" w:rsidRPr="002C11BA" w:rsidRDefault="00B636A2" w:rsidP="00265A09">
            <w:pPr>
              <w:rPr>
                <w:rFonts w:ascii="Times New Roman" w:eastAsia="Times New Roman" w:hAnsi="Times New Roman" w:cs="Times New Roman"/>
              </w:rPr>
            </w:pPr>
          </w:p>
        </w:tc>
        <w:tc>
          <w:tcPr>
            <w:tcW w:w="543" w:type="dxa"/>
            <w:vMerge/>
            <w:tcBorders>
              <w:top w:val="single" w:sz="8" w:space="0" w:color="000000"/>
              <w:left w:val="single" w:sz="8" w:space="0" w:color="000000"/>
              <w:bottom w:val="single" w:sz="8" w:space="0" w:color="000000"/>
              <w:right w:val="single" w:sz="8" w:space="0" w:color="000000"/>
            </w:tcBorders>
            <w:vAlign w:val="center"/>
            <w:hideMark/>
          </w:tcPr>
          <w:p w14:paraId="149237EF" w14:textId="77777777" w:rsidR="00B636A2" w:rsidRPr="002C11BA" w:rsidRDefault="00B636A2" w:rsidP="00265A09">
            <w:pPr>
              <w:rPr>
                <w:rFonts w:ascii="Times New Roman" w:eastAsia="Times New Roman" w:hAnsi="Times New Roman" w:cs="Times New Roman"/>
              </w:rPr>
            </w:pPr>
          </w:p>
        </w:tc>
        <w:tc>
          <w:tcPr>
            <w:tcW w:w="1068"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878957B" w14:textId="77777777" w:rsidR="00B636A2" w:rsidRPr="002A18F8" w:rsidRDefault="00B636A2" w:rsidP="00265A09">
            <w:pPr>
              <w:jc w:val="center"/>
              <w:rPr>
                <w:rFonts w:ascii="Times New Roman" w:eastAsia="Times New Roman" w:hAnsi="Times New Roman" w:cs="Times New Roman"/>
                <w:sz w:val="16"/>
                <w:szCs w:val="16"/>
              </w:rPr>
            </w:pPr>
            <w:r w:rsidRPr="002A18F8">
              <w:rPr>
                <w:rFonts w:ascii="Times New Roman" w:eastAsia="Times New Roman" w:hAnsi="Times New Roman" w:cs="Times New Roman"/>
                <w:sz w:val="16"/>
                <w:szCs w:val="16"/>
              </w:rPr>
              <w:t>Наименование </w:t>
            </w:r>
          </w:p>
          <w:p w14:paraId="550B585D" w14:textId="77777777" w:rsidR="00B636A2" w:rsidRPr="002C11BA" w:rsidRDefault="00B636A2" w:rsidP="00265A09">
            <w:pPr>
              <w:ind w:left="111" w:right="100"/>
              <w:jc w:val="center"/>
              <w:rPr>
                <w:rFonts w:ascii="Times New Roman" w:eastAsia="Times New Roman" w:hAnsi="Times New Roman" w:cs="Times New Roman"/>
              </w:rPr>
            </w:pPr>
            <w:r w:rsidRPr="002A18F8">
              <w:rPr>
                <w:rFonts w:ascii="Times New Roman" w:eastAsia="Times New Roman" w:hAnsi="Times New Roman" w:cs="Times New Roman"/>
                <w:sz w:val="16"/>
                <w:szCs w:val="16"/>
              </w:rPr>
              <w:t>товара (работы, услуги</w:t>
            </w:r>
            <w:r w:rsidRPr="002C11BA">
              <w:rPr>
                <w:rFonts w:ascii="Times New Roman" w:eastAsia="Times New Roman" w:hAnsi="Times New Roman" w:cs="Times New Roman"/>
                <w:sz w:val="12"/>
                <w:szCs w:val="12"/>
              </w:rPr>
              <w:t>)</w:t>
            </w:r>
          </w:p>
        </w:tc>
        <w:tc>
          <w:tcPr>
            <w:tcW w:w="1585"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F49C8F8" w14:textId="77777777" w:rsidR="00B636A2" w:rsidRPr="002A18F8" w:rsidRDefault="00B636A2" w:rsidP="00265A09">
            <w:pPr>
              <w:ind w:left="141" w:right="129"/>
              <w:jc w:val="center"/>
              <w:rPr>
                <w:rFonts w:ascii="Times New Roman" w:eastAsia="Times New Roman" w:hAnsi="Times New Roman" w:cs="Times New Roman"/>
                <w:sz w:val="16"/>
                <w:szCs w:val="16"/>
              </w:rPr>
            </w:pPr>
            <w:r w:rsidRPr="002A18F8">
              <w:rPr>
                <w:rFonts w:ascii="Times New Roman" w:eastAsia="Times New Roman" w:hAnsi="Times New Roman" w:cs="Times New Roman"/>
                <w:sz w:val="16"/>
                <w:szCs w:val="16"/>
              </w:rPr>
              <w:t>Качественные и технические </w:t>
            </w:r>
          </w:p>
          <w:p w14:paraId="3CAF9C20" w14:textId="77777777" w:rsidR="00B636A2" w:rsidRPr="002A18F8" w:rsidRDefault="00B636A2" w:rsidP="00265A09">
            <w:pPr>
              <w:spacing w:before="3"/>
              <w:jc w:val="center"/>
              <w:rPr>
                <w:rFonts w:ascii="Times New Roman" w:eastAsia="Times New Roman" w:hAnsi="Times New Roman" w:cs="Times New Roman"/>
                <w:sz w:val="16"/>
                <w:szCs w:val="16"/>
              </w:rPr>
            </w:pPr>
            <w:r w:rsidRPr="002A18F8">
              <w:rPr>
                <w:rFonts w:ascii="Times New Roman" w:eastAsia="Times New Roman" w:hAnsi="Times New Roman" w:cs="Times New Roman"/>
                <w:sz w:val="16"/>
                <w:szCs w:val="16"/>
              </w:rPr>
              <w:t>характеристики </w:t>
            </w:r>
          </w:p>
          <w:p w14:paraId="38053CC9" w14:textId="77777777" w:rsidR="00B636A2" w:rsidRPr="002C11BA" w:rsidRDefault="00B636A2" w:rsidP="00265A09">
            <w:pPr>
              <w:jc w:val="center"/>
              <w:rPr>
                <w:rFonts w:ascii="Times New Roman" w:eastAsia="Times New Roman" w:hAnsi="Times New Roman" w:cs="Times New Roman"/>
              </w:rPr>
            </w:pPr>
            <w:r w:rsidRPr="002A18F8">
              <w:rPr>
                <w:rFonts w:ascii="Times New Roman" w:eastAsia="Times New Roman" w:hAnsi="Times New Roman" w:cs="Times New Roman"/>
                <w:sz w:val="16"/>
                <w:szCs w:val="16"/>
              </w:rPr>
              <w:t>объекта закупки</w:t>
            </w:r>
          </w:p>
        </w:tc>
        <w:tc>
          <w:tcPr>
            <w:tcW w:w="872"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BF9B799" w14:textId="77777777" w:rsidR="00B636A2" w:rsidRPr="002C11BA" w:rsidRDefault="00B636A2" w:rsidP="00265A09">
            <w:pPr>
              <w:jc w:val="center"/>
              <w:rPr>
                <w:rFonts w:ascii="Times New Roman" w:eastAsia="Times New Roman" w:hAnsi="Times New Roman" w:cs="Times New Roman"/>
              </w:rPr>
            </w:pPr>
            <w:r w:rsidRPr="002C11BA">
              <w:rPr>
                <w:rFonts w:ascii="Times New Roman" w:eastAsia="Times New Roman" w:hAnsi="Times New Roman" w:cs="Times New Roman"/>
                <w:sz w:val="12"/>
                <w:szCs w:val="12"/>
              </w:rPr>
              <w:t>Обоснование </w:t>
            </w:r>
          </w:p>
          <w:p w14:paraId="7605347B" w14:textId="77777777" w:rsidR="00B636A2" w:rsidRPr="002C11BA" w:rsidRDefault="00B636A2" w:rsidP="00265A09">
            <w:pPr>
              <w:jc w:val="center"/>
              <w:rPr>
                <w:rFonts w:ascii="Times New Roman" w:eastAsia="Times New Roman" w:hAnsi="Times New Roman" w:cs="Times New Roman"/>
              </w:rPr>
            </w:pPr>
            <w:r w:rsidRPr="002C11BA">
              <w:rPr>
                <w:rFonts w:ascii="Times New Roman" w:eastAsia="Times New Roman" w:hAnsi="Times New Roman" w:cs="Times New Roman"/>
                <w:sz w:val="12"/>
                <w:szCs w:val="12"/>
              </w:rPr>
              <w:t>заявленных </w:t>
            </w:r>
          </w:p>
          <w:p w14:paraId="40BB52F6" w14:textId="77777777" w:rsidR="00B636A2" w:rsidRPr="002C11BA" w:rsidRDefault="00B636A2" w:rsidP="00265A09">
            <w:pPr>
              <w:jc w:val="center"/>
              <w:rPr>
                <w:rFonts w:ascii="Times New Roman" w:eastAsia="Times New Roman" w:hAnsi="Times New Roman" w:cs="Times New Roman"/>
              </w:rPr>
            </w:pPr>
            <w:r w:rsidRPr="002C11BA">
              <w:rPr>
                <w:rFonts w:ascii="Times New Roman" w:eastAsia="Times New Roman" w:hAnsi="Times New Roman" w:cs="Times New Roman"/>
                <w:sz w:val="12"/>
                <w:szCs w:val="12"/>
              </w:rPr>
              <w:t>качественных </w:t>
            </w:r>
          </w:p>
          <w:p w14:paraId="6D6A8001" w14:textId="77777777" w:rsidR="00B636A2" w:rsidRPr="002C11BA" w:rsidRDefault="00B636A2" w:rsidP="00265A09">
            <w:pPr>
              <w:jc w:val="center"/>
              <w:rPr>
                <w:rFonts w:ascii="Times New Roman" w:eastAsia="Times New Roman" w:hAnsi="Times New Roman" w:cs="Times New Roman"/>
              </w:rPr>
            </w:pPr>
            <w:r w:rsidRPr="002C11BA">
              <w:rPr>
                <w:rFonts w:ascii="Times New Roman" w:eastAsia="Times New Roman" w:hAnsi="Times New Roman" w:cs="Times New Roman"/>
                <w:sz w:val="12"/>
                <w:szCs w:val="12"/>
              </w:rPr>
              <w:t>и технических </w:t>
            </w:r>
          </w:p>
          <w:p w14:paraId="29BDA1FF" w14:textId="77777777" w:rsidR="00B636A2" w:rsidRPr="002C11BA" w:rsidRDefault="00B636A2" w:rsidP="00265A09">
            <w:pPr>
              <w:jc w:val="center"/>
              <w:rPr>
                <w:rFonts w:ascii="Times New Roman" w:eastAsia="Times New Roman" w:hAnsi="Times New Roman" w:cs="Times New Roman"/>
              </w:rPr>
            </w:pPr>
            <w:r w:rsidRPr="002C11BA">
              <w:rPr>
                <w:rFonts w:ascii="Times New Roman" w:eastAsia="Times New Roman" w:hAnsi="Times New Roman" w:cs="Times New Roman"/>
                <w:sz w:val="12"/>
                <w:szCs w:val="12"/>
              </w:rPr>
              <w:t>характеристик </w:t>
            </w:r>
          </w:p>
          <w:p w14:paraId="6AFC8262" w14:textId="77777777" w:rsidR="00B636A2" w:rsidRPr="002C11BA" w:rsidRDefault="00B636A2" w:rsidP="00265A09">
            <w:pPr>
              <w:jc w:val="center"/>
              <w:rPr>
                <w:rFonts w:ascii="Times New Roman" w:eastAsia="Times New Roman" w:hAnsi="Times New Roman" w:cs="Times New Roman"/>
              </w:rPr>
            </w:pPr>
            <w:r w:rsidRPr="002C11BA">
              <w:rPr>
                <w:rFonts w:ascii="Times New Roman" w:eastAsia="Times New Roman" w:hAnsi="Times New Roman" w:cs="Times New Roman"/>
                <w:sz w:val="12"/>
                <w:szCs w:val="12"/>
              </w:rPr>
              <w:t>объекта </w:t>
            </w:r>
          </w:p>
          <w:p w14:paraId="7422E621" w14:textId="77777777" w:rsidR="00B636A2" w:rsidRPr="002C11BA" w:rsidRDefault="00B636A2" w:rsidP="00265A09">
            <w:pPr>
              <w:jc w:val="center"/>
              <w:rPr>
                <w:rFonts w:ascii="Times New Roman" w:eastAsia="Times New Roman" w:hAnsi="Times New Roman" w:cs="Times New Roman"/>
              </w:rPr>
            </w:pPr>
            <w:r w:rsidRPr="002C11BA">
              <w:rPr>
                <w:rFonts w:ascii="Times New Roman" w:eastAsia="Times New Roman" w:hAnsi="Times New Roman" w:cs="Times New Roman"/>
                <w:sz w:val="12"/>
                <w:szCs w:val="12"/>
              </w:rPr>
              <w:t>закупки</w:t>
            </w:r>
          </w:p>
        </w:tc>
        <w:tc>
          <w:tcPr>
            <w:tcW w:w="1456"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9E37BFE" w14:textId="77777777" w:rsidR="00B636A2" w:rsidRPr="002C11BA" w:rsidRDefault="00B636A2" w:rsidP="00265A09">
            <w:pPr>
              <w:jc w:val="center"/>
              <w:rPr>
                <w:rFonts w:ascii="Times New Roman" w:eastAsia="Times New Roman" w:hAnsi="Times New Roman" w:cs="Times New Roman"/>
              </w:rPr>
            </w:pPr>
            <w:r w:rsidRPr="002C11BA">
              <w:rPr>
                <w:rFonts w:ascii="Times New Roman" w:eastAsia="Times New Roman" w:hAnsi="Times New Roman" w:cs="Times New Roman"/>
                <w:sz w:val="12"/>
                <w:szCs w:val="12"/>
              </w:rPr>
              <w:t>Количественные </w:t>
            </w:r>
          </w:p>
          <w:p w14:paraId="2718B0CB" w14:textId="77777777" w:rsidR="00B636A2" w:rsidRPr="002C11BA" w:rsidRDefault="00B636A2" w:rsidP="00265A09">
            <w:pPr>
              <w:jc w:val="center"/>
              <w:rPr>
                <w:rFonts w:ascii="Times New Roman" w:eastAsia="Times New Roman" w:hAnsi="Times New Roman" w:cs="Times New Roman"/>
              </w:rPr>
            </w:pPr>
            <w:r w:rsidRPr="002C11BA">
              <w:rPr>
                <w:rFonts w:ascii="Times New Roman" w:eastAsia="Times New Roman" w:hAnsi="Times New Roman" w:cs="Times New Roman"/>
                <w:sz w:val="12"/>
                <w:szCs w:val="12"/>
              </w:rPr>
              <w:t>характеристики объекта </w:t>
            </w:r>
          </w:p>
          <w:p w14:paraId="79431669" w14:textId="77777777" w:rsidR="00B636A2" w:rsidRPr="002C11BA" w:rsidRDefault="00B636A2" w:rsidP="00265A09">
            <w:pPr>
              <w:jc w:val="center"/>
              <w:rPr>
                <w:rFonts w:ascii="Times New Roman" w:eastAsia="Times New Roman" w:hAnsi="Times New Roman" w:cs="Times New Roman"/>
              </w:rPr>
            </w:pPr>
            <w:r w:rsidRPr="002C11BA">
              <w:rPr>
                <w:rFonts w:ascii="Times New Roman" w:eastAsia="Times New Roman" w:hAnsi="Times New Roman" w:cs="Times New Roman"/>
                <w:sz w:val="12"/>
                <w:szCs w:val="12"/>
              </w:rPr>
              <w:t>закупки</w:t>
            </w:r>
          </w:p>
        </w:tc>
        <w:tc>
          <w:tcPr>
            <w:tcW w:w="1134" w:type="dxa"/>
            <w:gridSpan w:val="2"/>
            <w:vMerge w:val="restart"/>
            <w:tcBorders>
              <w:top w:val="single" w:sz="8" w:space="0" w:color="000000"/>
              <w:left w:val="single" w:sz="8" w:space="0" w:color="000000"/>
              <w:bottom w:val="single" w:sz="8" w:space="0" w:color="000000"/>
              <w:right w:val="single" w:sz="8" w:space="0" w:color="000000"/>
            </w:tcBorders>
            <w:vAlign w:val="center"/>
            <w:hideMark/>
          </w:tcPr>
          <w:p w14:paraId="1DBFC2F7" w14:textId="77777777" w:rsidR="00B636A2" w:rsidRPr="002C11BA" w:rsidRDefault="00B636A2" w:rsidP="00265A09">
            <w:pPr>
              <w:rPr>
                <w:rFonts w:ascii="Times New Roman" w:eastAsia="Times New Roman" w:hAnsi="Times New Roman" w:cs="Times New Roman"/>
              </w:rPr>
            </w:pPr>
          </w:p>
        </w:tc>
        <w:tc>
          <w:tcPr>
            <w:tcW w:w="1476" w:type="dxa"/>
            <w:gridSpan w:val="2"/>
            <w:vMerge w:val="restart"/>
            <w:tcBorders>
              <w:top w:val="single" w:sz="8" w:space="0" w:color="000000"/>
              <w:left w:val="single" w:sz="8" w:space="0" w:color="000000"/>
              <w:bottom w:val="single" w:sz="8" w:space="0" w:color="000000"/>
              <w:right w:val="single" w:sz="8" w:space="0" w:color="000000"/>
            </w:tcBorders>
            <w:vAlign w:val="center"/>
            <w:hideMark/>
          </w:tcPr>
          <w:p w14:paraId="60A74B48" w14:textId="77777777" w:rsidR="00B636A2" w:rsidRPr="002C11BA" w:rsidRDefault="00B636A2" w:rsidP="00265A09">
            <w:pPr>
              <w:rPr>
                <w:rFonts w:ascii="Times New Roman" w:eastAsia="Times New Roman" w:hAnsi="Times New Roman" w:cs="Times New Roman"/>
              </w:rPr>
            </w:pPr>
          </w:p>
        </w:tc>
        <w:tc>
          <w:tcPr>
            <w:tcW w:w="1176" w:type="dxa"/>
            <w:gridSpan w:val="2"/>
            <w:vMerge w:val="restart"/>
            <w:tcBorders>
              <w:top w:val="single" w:sz="8" w:space="0" w:color="000000"/>
              <w:left w:val="single" w:sz="8" w:space="0" w:color="000000"/>
              <w:bottom w:val="single" w:sz="8" w:space="0" w:color="000000"/>
              <w:right w:val="single" w:sz="8" w:space="0" w:color="000000"/>
            </w:tcBorders>
            <w:vAlign w:val="center"/>
            <w:hideMark/>
          </w:tcPr>
          <w:p w14:paraId="0CFFE2EC" w14:textId="77777777" w:rsidR="00B636A2" w:rsidRPr="002C11BA" w:rsidRDefault="00B636A2" w:rsidP="00265A09">
            <w:pPr>
              <w:rPr>
                <w:rFonts w:ascii="Times New Roman" w:eastAsia="Times New Roman" w:hAnsi="Times New Roman" w:cs="Times New Roman"/>
              </w:rPr>
            </w:pPr>
          </w:p>
        </w:tc>
        <w:tc>
          <w:tcPr>
            <w:tcW w:w="1196" w:type="dxa"/>
            <w:gridSpan w:val="2"/>
            <w:vMerge w:val="restart"/>
            <w:tcBorders>
              <w:top w:val="single" w:sz="8" w:space="0" w:color="000000"/>
              <w:left w:val="single" w:sz="8" w:space="0" w:color="000000"/>
              <w:bottom w:val="single" w:sz="8" w:space="0" w:color="000000"/>
              <w:right w:val="single" w:sz="8" w:space="0" w:color="000000"/>
            </w:tcBorders>
            <w:vAlign w:val="center"/>
            <w:hideMark/>
          </w:tcPr>
          <w:p w14:paraId="4FB14270" w14:textId="77777777" w:rsidR="00B636A2" w:rsidRPr="002C11BA" w:rsidRDefault="00B636A2" w:rsidP="00265A09">
            <w:pPr>
              <w:rPr>
                <w:rFonts w:ascii="Times New Roman" w:eastAsia="Times New Roman" w:hAnsi="Times New Roman" w:cs="Times New Roman"/>
              </w:rPr>
            </w:pPr>
          </w:p>
        </w:tc>
        <w:tc>
          <w:tcPr>
            <w:tcW w:w="1054" w:type="dxa"/>
            <w:gridSpan w:val="2"/>
            <w:vMerge w:val="restart"/>
            <w:tcBorders>
              <w:top w:val="single" w:sz="8" w:space="0" w:color="000000"/>
              <w:left w:val="single" w:sz="8" w:space="0" w:color="000000"/>
              <w:bottom w:val="single" w:sz="8" w:space="0" w:color="000000"/>
              <w:right w:val="single" w:sz="8" w:space="0" w:color="000000"/>
            </w:tcBorders>
            <w:vAlign w:val="center"/>
            <w:hideMark/>
          </w:tcPr>
          <w:p w14:paraId="5E4EA032" w14:textId="77777777" w:rsidR="00B636A2" w:rsidRPr="002C11BA" w:rsidRDefault="00B636A2" w:rsidP="00265A09">
            <w:pPr>
              <w:rPr>
                <w:rFonts w:ascii="Times New Roman" w:eastAsia="Times New Roman" w:hAnsi="Times New Roman" w:cs="Times New Roman"/>
              </w:rPr>
            </w:pPr>
          </w:p>
        </w:tc>
        <w:tc>
          <w:tcPr>
            <w:tcW w:w="1232" w:type="dxa"/>
            <w:gridSpan w:val="2"/>
            <w:vMerge w:val="restart"/>
            <w:tcBorders>
              <w:top w:val="single" w:sz="8" w:space="0" w:color="000000"/>
              <w:left w:val="single" w:sz="8" w:space="0" w:color="000000"/>
              <w:bottom w:val="single" w:sz="8" w:space="0" w:color="000000"/>
              <w:right w:val="single" w:sz="8" w:space="0" w:color="000000"/>
            </w:tcBorders>
            <w:vAlign w:val="center"/>
            <w:hideMark/>
          </w:tcPr>
          <w:p w14:paraId="09649262" w14:textId="77777777" w:rsidR="00B636A2" w:rsidRPr="002C11BA" w:rsidRDefault="00B636A2" w:rsidP="00265A09">
            <w:pPr>
              <w:rPr>
                <w:rFonts w:ascii="Times New Roman" w:eastAsia="Times New Roman" w:hAnsi="Times New Roman" w:cs="Times New Roman"/>
              </w:rPr>
            </w:pPr>
          </w:p>
        </w:tc>
      </w:tr>
      <w:tr w:rsidR="00B636A2" w:rsidRPr="002C11BA" w14:paraId="0D2FE0BA" w14:textId="77777777" w:rsidTr="002A18F8">
        <w:trPr>
          <w:gridAfter w:val="1"/>
          <w:wAfter w:w="8" w:type="dxa"/>
          <w:trHeight w:val="900"/>
        </w:trPr>
        <w:tc>
          <w:tcPr>
            <w:tcW w:w="1190" w:type="dxa"/>
            <w:vMerge/>
            <w:tcBorders>
              <w:top w:val="single" w:sz="8" w:space="0" w:color="000000"/>
              <w:left w:val="single" w:sz="8" w:space="0" w:color="000000"/>
              <w:bottom w:val="single" w:sz="8" w:space="0" w:color="000000"/>
              <w:right w:val="single" w:sz="8" w:space="0" w:color="000000"/>
            </w:tcBorders>
            <w:vAlign w:val="center"/>
            <w:hideMark/>
          </w:tcPr>
          <w:p w14:paraId="10E01C2D" w14:textId="77777777" w:rsidR="00B636A2" w:rsidRPr="002C11BA" w:rsidRDefault="00B636A2" w:rsidP="00265A09">
            <w:pPr>
              <w:rPr>
                <w:rFonts w:ascii="Times New Roman" w:eastAsia="Times New Roman" w:hAnsi="Times New Roman" w:cs="Times New Roman"/>
              </w:rPr>
            </w:pPr>
          </w:p>
        </w:tc>
        <w:tc>
          <w:tcPr>
            <w:tcW w:w="1416" w:type="dxa"/>
            <w:vMerge/>
            <w:tcBorders>
              <w:top w:val="single" w:sz="8" w:space="0" w:color="000000"/>
              <w:left w:val="single" w:sz="8" w:space="0" w:color="000000"/>
              <w:bottom w:val="single" w:sz="8" w:space="0" w:color="000000"/>
              <w:right w:val="single" w:sz="8" w:space="0" w:color="000000"/>
            </w:tcBorders>
            <w:vAlign w:val="center"/>
            <w:hideMark/>
          </w:tcPr>
          <w:p w14:paraId="00A5A313" w14:textId="77777777" w:rsidR="00B636A2" w:rsidRPr="002C11BA" w:rsidRDefault="00B636A2" w:rsidP="00265A09">
            <w:pPr>
              <w:rPr>
                <w:rFonts w:ascii="Times New Roman" w:eastAsia="Times New Roman" w:hAnsi="Times New Roman" w:cs="Times New Roman"/>
              </w:rPr>
            </w:pPr>
          </w:p>
        </w:tc>
        <w:tc>
          <w:tcPr>
            <w:tcW w:w="543" w:type="dxa"/>
            <w:vMerge/>
            <w:tcBorders>
              <w:top w:val="single" w:sz="8" w:space="0" w:color="000000"/>
              <w:left w:val="single" w:sz="8" w:space="0" w:color="000000"/>
              <w:bottom w:val="single" w:sz="8" w:space="0" w:color="000000"/>
              <w:right w:val="single" w:sz="8" w:space="0" w:color="000000"/>
            </w:tcBorders>
            <w:vAlign w:val="center"/>
            <w:hideMark/>
          </w:tcPr>
          <w:p w14:paraId="6D6DB045" w14:textId="77777777" w:rsidR="00B636A2" w:rsidRPr="002C11BA" w:rsidRDefault="00B636A2" w:rsidP="00265A09">
            <w:pPr>
              <w:rPr>
                <w:rFonts w:ascii="Times New Roman" w:eastAsia="Times New Roman" w:hAnsi="Times New Roman" w:cs="Times New Roman"/>
              </w:rPr>
            </w:pPr>
          </w:p>
        </w:tc>
        <w:tc>
          <w:tcPr>
            <w:tcW w:w="1068" w:type="dxa"/>
            <w:vMerge/>
            <w:tcBorders>
              <w:top w:val="single" w:sz="8" w:space="0" w:color="000000"/>
              <w:left w:val="single" w:sz="8" w:space="0" w:color="000000"/>
              <w:bottom w:val="single" w:sz="8" w:space="0" w:color="000000"/>
              <w:right w:val="single" w:sz="8" w:space="0" w:color="000000"/>
            </w:tcBorders>
            <w:vAlign w:val="center"/>
            <w:hideMark/>
          </w:tcPr>
          <w:p w14:paraId="241032E4" w14:textId="77777777" w:rsidR="00B636A2" w:rsidRPr="002C11BA" w:rsidRDefault="00B636A2" w:rsidP="00265A09">
            <w:pPr>
              <w:rPr>
                <w:rFonts w:ascii="Times New Roman" w:eastAsia="Times New Roman" w:hAnsi="Times New Roman" w:cs="Times New Roman"/>
              </w:rPr>
            </w:pPr>
          </w:p>
        </w:tc>
        <w:tc>
          <w:tcPr>
            <w:tcW w:w="1585" w:type="dxa"/>
            <w:vMerge/>
            <w:tcBorders>
              <w:top w:val="single" w:sz="8" w:space="0" w:color="000000"/>
              <w:left w:val="single" w:sz="8" w:space="0" w:color="000000"/>
              <w:bottom w:val="single" w:sz="8" w:space="0" w:color="000000"/>
              <w:right w:val="single" w:sz="8" w:space="0" w:color="000000"/>
            </w:tcBorders>
            <w:vAlign w:val="center"/>
            <w:hideMark/>
          </w:tcPr>
          <w:p w14:paraId="1C7D2288" w14:textId="77777777" w:rsidR="00B636A2" w:rsidRPr="002C11BA" w:rsidRDefault="00B636A2" w:rsidP="00265A09">
            <w:pPr>
              <w:rPr>
                <w:rFonts w:ascii="Times New Roman" w:eastAsia="Times New Roman" w:hAnsi="Times New Roman" w:cs="Times New Roman"/>
              </w:rPr>
            </w:pPr>
          </w:p>
        </w:tc>
        <w:tc>
          <w:tcPr>
            <w:tcW w:w="872" w:type="dxa"/>
            <w:vMerge/>
            <w:tcBorders>
              <w:top w:val="single" w:sz="8" w:space="0" w:color="000000"/>
              <w:left w:val="single" w:sz="8" w:space="0" w:color="000000"/>
              <w:bottom w:val="single" w:sz="8" w:space="0" w:color="000000"/>
              <w:right w:val="single" w:sz="8" w:space="0" w:color="000000"/>
            </w:tcBorders>
            <w:vAlign w:val="center"/>
            <w:hideMark/>
          </w:tcPr>
          <w:p w14:paraId="07A27CBF" w14:textId="77777777" w:rsidR="00B636A2" w:rsidRPr="002C11BA" w:rsidRDefault="00B636A2" w:rsidP="00265A09">
            <w:pPr>
              <w:rPr>
                <w:rFonts w:ascii="Times New Roman" w:eastAsia="Times New Roman" w:hAnsi="Times New Roman" w:cs="Times New Roman"/>
              </w:rPr>
            </w:pPr>
          </w:p>
        </w:tc>
        <w:tc>
          <w:tcPr>
            <w:tcW w:w="6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F986DD8" w14:textId="77777777" w:rsidR="00B636A2" w:rsidRPr="002C11BA" w:rsidRDefault="00B636A2" w:rsidP="00265A09">
            <w:pPr>
              <w:jc w:val="center"/>
              <w:rPr>
                <w:rFonts w:ascii="Times New Roman" w:eastAsia="Times New Roman" w:hAnsi="Times New Roman" w:cs="Times New Roman"/>
              </w:rPr>
            </w:pPr>
            <w:r w:rsidRPr="002C11BA">
              <w:rPr>
                <w:rFonts w:ascii="Times New Roman" w:eastAsia="Times New Roman" w:hAnsi="Times New Roman" w:cs="Times New Roman"/>
                <w:sz w:val="12"/>
                <w:szCs w:val="12"/>
              </w:rPr>
              <w:t>Единица </w:t>
            </w:r>
          </w:p>
          <w:p w14:paraId="15BAFC18" w14:textId="77777777" w:rsidR="00B636A2" w:rsidRPr="002C11BA" w:rsidRDefault="00B636A2" w:rsidP="00265A09">
            <w:pPr>
              <w:jc w:val="center"/>
              <w:rPr>
                <w:rFonts w:ascii="Times New Roman" w:eastAsia="Times New Roman" w:hAnsi="Times New Roman" w:cs="Times New Roman"/>
              </w:rPr>
            </w:pPr>
            <w:r w:rsidRPr="002C11BA">
              <w:rPr>
                <w:rFonts w:ascii="Times New Roman" w:eastAsia="Times New Roman" w:hAnsi="Times New Roman" w:cs="Times New Roman"/>
                <w:sz w:val="12"/>
                <w:szCs w:val="12"/>
              </w:rPr>
              <w:t>измерения</w:t>
            </w:r>
          </w:p>
        </w:tc>
        <w:tc>
          <w:tcPr>
            <w:tcW w:w="78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165EBAD" w14:textId="77777777" w:rsidR="00B636A2" w:rsidRPr="00310532" w:rsidRDefault="00B636A2" w:rsidP="00265A09">
            <w:pPr>
              <w:jc w:val="center"/>
              <w:rPr>
                <w:rFonts w:ascii="Times New Roman" w:eastAsia="Times New Roman" w:hAnsi="Times New Roman" w:cs="Times New Roman"/>
                <w:sz w:val="16"/>
                <w:szCs w:val="16"/>
              </w:rPr>
            </w:pPr>
            <w:r w:rsidRPr="00310532">
              <w:rPr>
                <w:rFonts w:ascii="Times New Roman" w:eastAsia="Times New Roman" w:hAnsi="Times New Roman" w:cs="Times New Roman"/>
                <w:sz w:val="16"/>
                <w:szCs w:val="16"/>
              </w:rPr>
              <w:t>Количество, </w:t>
            </w:r>
          </w:p>
          <w:p w14:paraId="7E0F2635" w14:textId="77777777" w:rsidR="00B636A2" w:rsidRPr="00310532" w:rsidRDefault="00B636A2" w:rsidP="00265A09">
            <w:pPr>
              <w:jc w:val="center"/>
              <w:rPr>
                <w:rFonts w:ascii="Times New Roman" w:eastAsia="Times New Roman" w:hAnsi="Times New Roman" w:cs="Times New Roman"/>
                <w:sz w:val="16"/>
                <w:szCs w:val="16"/>
              </w:rPr>
            </w:pPr>
            <w:r w:rsidRPr="00310532">
              <w:rPr>
                <w:rFonts w:ascii="Times New Roman" w:eastAsia="Times New Roman" w:hAnsi="Times New Roman" w:cs="Times New Roman"/>
                <w:sz w:val="16"/>
                <w:szCs w:val="16"/>
              </w:rPr>
              <w:t>объем </w:t>
            </w:r>
          </w:p>
          <w:p w14:paraId="2639C1B5" w14:textId="77777777" w:rsidR="00B636A2" w:rsidRPr="002C11BA" w:rsidRDefault="00B636A2" w:rsidP="00265A09">
            <w:pPr>
              <w:jc w:val="center"/>
              <w:rPr>
                <w:rFonts w:ascii="Times New Roman" w:eastAsia="Times New Roman" w:hAnsi="Times New Roman" w:cs="Times New Roman"/>
              </w:rPr>
            </w:pPr>
            <w:r w:rsidRPr="00310532">
              <w:rPr>
                <w:rFonts w:ascii="Times New Roman" w:eastAsia="Times New Roman" w:hAnsi="Times New Roman" w:cs="Times New Roman"/>
                <w:sz w:val="16"/>
                <w:szCs w:val="16"/>
              </w:rPr>
              <w:t>закупки</w:t>
            </w:r>
          </w:p>
        </w:tc>
        <w:tc>
          <w:tcPr>
            <w:tcW w:w="1134" w:type="dxa"/>
            <w:gridSpan w:val="2"/>
            <w:vMerge/>
            <w:tcBorders>
              <w:top w:val="single" w:sz="8" w:space="0" w:color="000000"/>
              <w:left w:val="single" w:sz="8" w:space="0" w:color="000000"/>
              <w:bottom w:val="single" w:sz="8" w:space="0" w:color="000000"/>
              <w:right w:val="single" w:sz="8" w:space="0" w:color="000000"/>
            </w:tcBorders>
            <w:vAlign w:val="center"/>
            <w:hideMark/>
          </w:tcPr>
          <w:p w14:paraId="10C8F960" w14:textId="77777777" w:rsidR="00B636A2" w:rsidRPr="002C11BA" w:rsidRDefault="00B636A2" w:rsidP="00265A09">
            <w:pPr>
              <w:rPr>
                <w:rFonts w:ascii="Times New Roman" w:eastAsia="Times New Roman" w:hAnsi="Times New Roman" w:cs="Times New Roman"/>
              </w:rPr>
            </w:pPr>
          </w:p>
        </w:tc>
        <w:tc>
          <w:tcPr>
            <w:tcW w:w="1476" w:type="dxa"/>
            <w:gridSpan w:val="2"/>
            <w:vMerge/>
            <w:tcBorders>
              <w:top w:val="single" w:sz="8" w:space="0" w:color="000000"/>
              <w:left w:val="single" w:sz="8" w:space="0" w:color="000000"/>
              <w:bottom w:val="single" w:sz="8" w:space="0" w:color="000000"/>
              <w:right w:val="single" w:sz="8" w:space="0" w:color="000000"/>
            </w:tcBorders>
            <w:vAlign w:val="center"/>
            <w:hideMark/>
          </w:tcPr>
          <w:p w14:paraId="09138955" w14:textId="77777777" w:rsidR="00B636A2" w:rsidRPr="002C11BA" w:rsidRDefault="00B636A2" w:rsidP="00265A09">
            <w:pPr>
              <w:rPr>
                <w:rFonts w:ascii="Times New Roman" w:eastAsia="Times New Roman" w:hAnsi="Times New Roman" w:cs="Times New Roman"/>
              </w:rPr>
            </w:pPr>
          </w:p>
        </w:tc>
        <w:tc>
          <w:tcPr>
            <w:tcW w:w="1176" w:type="dxa"/>
            <w:gridSpan w:val="2"/>
            <w:vMerge/>
            <w:tcBorders>
              <w:top w:val="single" w:sz="8" w:space="0" w:color="000000"/>
              <w:left w:val="single" w:sz="8" w:space="0" w:color="000000"/>
              <w:bottom w:val="single" w:sz="8" w:space="0" w:color="000000"/>
              <w:right w:val="single" w:sz="8" w:space="0" w:color="000000"/>
            </w:tcBorders>
            <w:vAlign w:val="center"/>
            <w:hideMark/>
          </w:tcPr>
          <w:p w14:paraId="4D8830DC" w14:textId="77777777" w:rsidR="00B636A2" w:rsidRPr="002C11BA" w:rsidRDefault="00B636A2" w:rsidP="00265A09">
            <w:pPr>
              <w:rPr>
                <w:rFonts w:ascii="Times New Roman" w:eastAsia="Times New Roman" w:hAnsi="Times New Roman" w:cs="Times New Roman"/>
              </w:rPr>
            </w:pPr>
          </w:p>
        </w:tc>
        <w:tc>
          <w:tcPr>
            <w:tcW w:w="1196" w:type="dxa"/>
            <w:gridSpan w:val="2"/>
            <w:vMerge/>
            <w:tcBorders>
              <w:top w:val="single" w:sz="8" w:space="0" w:color="000000"/>
              <w:left w:val="single" w:sz="8" w:space="0" w:color="000000"/>
              <w:bottom w:val="single" w:sz="8" w:space="0" w:color="000000"/>
              <w:right w:val="single" w:sz="8" w:space="0" w:color="000000"/>
            </w:tcBorders>
            <w:vAlign w:val="center"/>
            <w:hideMark/>
          </w:tcPr>
          <w:p w14:paraId="7CC73D7D" w14:textId="77777777" w:rsidR="00B636A2" w:rsidRPr="002C11BA" w:rsidRDefault="00B636A2" w:rsidP="00265A09">
            <w:pPr>
              <w:rPr>
                <w:rFonts w:ascii="Times New Roman" w:eastAsia="Times New Roman" w:hAnsi="Times New Roman" w:cs="Times New Roman"/>
              </w:rPr>
            </w:pPr>
          </w:p>
        </w:tc>
        <w:tc>
          <w:tcPr>
            <w:tcW w:w="1054" w:type="dxa"/>
            <w:gridSpan w:val="2"/>
            <w:vMerge/>
            <w:tcBorders>
              <w:top w:val="single" w:sz="8" w:space="0" w:color="000000"/>
              <w:left w:val="single" w:sz="8" w:space="0" w:color="000000"/>
              <w:bottom w:val="single" w:sz="8" w:space="0" w:color="000000"/>
              <w:right w:val="single" w:sz="8" w:space="0" w:color="000000"/>
            </w:tcBorders>
            <w:vAlign w:val="center"/>
            <w:hideMark/>
          </w:tcPr>
          <w:p w14:paraId="028ECEE3" w14:textId="77777777" w:rsidR="00B636A2" w:rsidRPr="002C11BA" w:rsidRDefault="00B636A2" w:rsidP="00265A09">
            <w:pPr>
              <w:rPr>
                <w:rFonts w:ascii="Times New Roman" w:eastAsia="Times New Roman" w:hAnsi="Times New Roman" w:cs="Times New Roman"/>
              </w:rPr>
            </w:pPr>
          </w:p>
        </w:tc>
        <w:tc>
          <w:tcPr>
            <w:tcW w:w="1232" w:type="dxa"/>
            <w:gridSpan w:val="2"/>
            <w:vMerge/>
            <w:tcBorders>
              <w:top w:val="single" w:sz="8" w:space="0" w:color="000000"/>
              <w:left w:val="single" w:sz="8" w:space="0" w:color="000000"/>
              <w:bottom w:val="single" w:sz="8" w:space="0" w:color="000000"/>
              <w:right w:val="single" w:sz="8" w:space="0" w:color="000000"/>
            </w:tcBorders>
            <w:vAlign w:val="center"/>
            <w:hideMark/>
          </w:tcPr>
          <w:p w14:paraId="3BA39249" w14:textId="77777777" w:rsidR="00B636A2" w:rsidRPr="002C11BA" w:rsidRDefault="00B636A2" w:rsidP="00265A09">
            <w:pPr>
              <w:rPr>
                <w:rFonts w:ascii="Times New Roman" w:eastAsia="Times New Roman" w:hAnsi="Times New Roman" w:cs="Times New Roman"/>
              </w:rPr>
            </w:pPr>
          </w:p>
        </w:tc>
      </w:tr>
      <w:tr w:rsidR="00B636A2" w:rsidRPr="002C11BA" w14:paraId="79EBC0E5" w14:textId="77777777" w:rsidTr="002A18F8">
        <w:trPr>
          <w:gridAfter w:val="1"/>
          <w:wAfter w:w="8" w:type="dxa"/>
          <w:trHeight w:val="149"/>
        </w:trPr>
        <w:tc>
          <w:tcPr>
            <w:tcW w:w="11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0CD00C3" w14:textId="77777777" w:rsidR="00B636A2" w:rsidRPr="002C11BA" w:rsidRDefault="00B636A2" w:rsidP="00265A09">
            <w:pPr>
              <w:jc w:val="center"/>
              <w:rPr>
                <w:rFonts w:ascii="Times New Roman" w:eastAsia="Times New Roman" w:hAnsi="Times New Roman" w:cs="Times New Roman"/>
              </w:rPr>
            </w:pPr>
            <w:r w:rsidRPr="002C11BA">
              <w:rPr>
                <w:rFonts w:ascii="Times New Roman" w:eastAsia="Times New Roman" w:hAnsi="Times New Roman" w:cs="Times New Roman"/>
                <w:sz w:val="12"/>
                <w:szCs w:val="12"/>
              </w:rPr>
              <w:t>1 </w:t>
            </w:r>
          </w:p>
        </w:tc>
        <w:tc>
          <w:tcPr>
            <w:tcW w:w="141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3A2ED5D" w14:textId="77777777" w:rsidR="00B636A2" w:rsidRPr="002C11BA" w:rsidRDefault="00B636A2" w:rsidP="00265A09">
            <w:pPr>
              <w:jc w:val="center"/>
              <w:rPr>
                <w:rFonts w:ascii="Times New Roman" w:eastAsia="Times New Roman" w:hAnsi="Times New Roman" w:cs="Times New Roman"/>
              </w:rPr>
            </w:pPr>
            <w:r w:rsidRPr="002C11BA">
              <w:rPr>
                <w:rFonts w:ascii="Times New Roman" w:eastAsia="Times New Roman" w:hAnsi="Times New Roman" w:cs="Times New Roman"/>
                <w:sz w:val="12"/>
                <w:szCs w:val="12"/>
              </w:rPr>
              <w:t>2 </w:t>
            </w:r>
          </w:p>
        </w:tc>
        <w:tc>
          <w:tcPr>
            <w:tcW w:w="5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C78EF4A" w14:textId="77777777" w:rsidR="00B636A2" w:rsidRPr="002C11BA" w:rsidRDefault="00B636A2" w:rsidP="00265A09">
            <w:pPr>
              <w:jc w:val="center"/>
              <w:rPr>
                <w:rFonts w:ascii="Times New Roman" w:eastAsia="Times New Roman" w:hAnsi="Times New Roman" w:cs="Times New Roman"/>
              </w:rPr>
            </w:pPr>
            <w:r w:rsidRPr="002C11BA">
              <w:rPr>
                <w:rFonts w:ascii="Times New Roman" w:eastAsia="Times New Roman" w:hAnsi="Times New Roman" w:cs="Times New Roman"/>
                <w:sz w:val="12"/>
                <w:szCs w:val="12"/>
              </w:rPr>
              <w:t>3 </w:t>
            </w:r>
          </w:p>
        </w:tc>
        <w:tc>
          <w:tcPr>
            <w:tcW w:w="10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680BB68" w14:textId="77777777" w:rsidR="00B636A2" w:rsidRPr="002C11BA" w:rsidRDefault="00B636A2" w:rsidP="00265A09">
            <w:pPr>
              <w:jc w:val="center"/>
              <w:rPr>
                <w:rFonts w:ascii="Times New Roman" w:eastAsia="Times New Roman" w:hAnsi="Times New Roman" w:cs="Times New Roman"/>
              </w:rPr>
            </w:pPr>
            <w:r w:rsidRPr="002C11BA">
              <w:rPr>
                <w:rFonts w:ascii="Times New Roman" w:eastAsia="Times New Roman" w:hAnsi="Times New Roman" w:cs="Times New Roman"/>
                <w:sz w:val="12"/>
                <w:szCs w:val="12"/>
              </w:rPr>
              <w:t>4 </w:t>
            </w:r>
          </w:p>
        </w:tc>
        <w:tc>
          <w:tcPr>
            <w:tcW w:w="15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3A2503D" w14:textId="77777777" w:rsidR="00B636A2" w:rsidRPr="002C11BA" w:rsidRDefault="00B636A2" w:rsidP="00265A09">
            <w:pPr>
              <w:jc w:val="center"/>
              <w:rPr>
                <w:rFonts w:ascii="Times New Roman" w:eastAsia="Times New Roman" w:hAnsi="Times New Roman" w:cs="Times New Roman"/>
              </w:rPr>
            </w:pPr>
            <w:r w:rsidRPr="002C11BA">
              <w:rPr>
                <w:rFonts w:ascii="Times New Roman" w:eastAsia="Times New Roman" w:hAnsi="Times New Roman" w:cs="Times New Roman"/>
                <w:sz w:val="12"/>
                <w:szCs w:val="12"/>
              </w:rPr>
              <w:t>5 </w:t>
            </w:r>
          </w:p>
        </w:tc>
        <w:tc>
          <w:tcPr>
            <w:tcW w:w="87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4ECE445" w14:textId="77777777" w:rsidR="00B636A2" w:rsidRPr="002C11BA" w:rsidRDefault="00B636A2" w:rsidP="00265A09">
            <w:pPr>
              <w:jc w:val="center"/>
              <w:rPr>
                <w:rFonts w:ascii="Times New Roman" w:eastAsia="Times New Roman" w:hAnsi="Times New Roman" w:cs="Times New Roman"/>
              </w:rPr>
            </w:pPr>
            <w:r w:rsidRPr="002C11BA">
              <w:rPr>
                <w:rFonts w:ascii="Times New Roman" w:eastAsia="Times New Roman" w:hAnsi="Times New Roman" w:cs="Times New Roman"/>
                <w:sz w:val="12"/>
                <w:szCs w:val="12"/>
              </w:rPr>
              <w:t>6 </w:t>
            </w:r>
          </w:p>
        </w:tc>
        <w:tc>
          <w:tcPr>
            <w:tcW w:w="6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EFDCFB6" w14:textId="77777777" w:rsidR="00B636A2" w:rsidRPr="002C11BA" w:rsidRDefault="00B636A2" w:rsidP="00265A09">
            <w:pPr>
              <w:jc w:val="center"/>
              <w:rPr>
                <w:rFonts w:ascii="Times New Roman" w:eastAsia="Times New Roman" w:hAnsi="Times New Roman" w:cs="Times New Roman"/>
              </w:rPr>
            </w:pPr>
            <w:r w:rsidRPr="002C11BA">
              <w:rPr>
                <w:rFonts w:ascii="Times New Roman" w:eastAsia="Times New Roman" w:hAnsi="Times New Roman" w:cs="Times New Roman"/>
                <w:sz w:val="12"/>
                <w:szCs w:val="12"/>
              </w:rPr>
              <w:t>7 </w:t>
            </w:r>
          </w:p>
        </w:tc>
        <w:tc>
          <w:tcPr>
            <w:tcW w:w="78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A1625C6" w14:textId="77777777" w:rsidR="00B636A2" w:rsidRPr="002C11BA" w:rsidRDefault="00B636A2" w:rsidP="00265A09">
            <w:pPr>
              <w:jc w:val="center"/>
              <w:rPr>
                <w:rFonts w:ascii="Times New Roman" w:eastAsia="Times New Roman" w:hAnsi="Times New Roman" w:cs="Times New Roman"/>
              </w:rPr>
            </w:pPr>
            <w:r w:rsidRPr="002C11BA">
              <w:rPr>
                <w:rFonts w:ascii="Times New Roman" w:eastAsia="Times New Roman" w:hAnsi="Times New Roman" w:cs="Times New Roman"/>
                <w:sz w:val="12"/>
                <w:szCs w:val="12"/>
              </w:rPr>
              <w:t>8 </w:t>
            </w:r>
          </w:p>
        </w:tc>
        <w:tc>
          <w:tcPr>
            <w:tcW w:w="1134"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EB400A8" w14:textId="77777777" w:rsidR="00B636A2" w:rsidRPr="002C11BA" w:rsidRDefault="00B636A2" w:rsidP="00265A09">
            <w:pPr>
              <w:jc w:val="center"/>
              <w:rPr>
                <w:rFonts w:ascii="Times New Roman" w:eastAsia="Times New Roman" w:hAnsi="Times New Roman" w:cs="Times New Roman"/>
              </w:rPr>
            </w:pPr>
            <w:r w:rsidRPr="002C11BA">
              <w:rPr>
                <w:rFonts w:ascii="Times New Roman" w:eastAsia="Times New Roman" w:hAnsi="Times New Roman" w:cs="Times New Roman"/>
                <w:sz w:val="12"/>
                <w:szCs w:val="12"/>
              </w:rPr>
              <w:t>9 </w:t>
            </w:r>
          </w:p>
        </w:tc>
        <w:tc>
          <w:tcPr>
            <w:tcW w:w="1476"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A8A242A" w14:textId="77777777" w:rsidR="00B636A2" w:rsidRPr="002C11BA" w:rsidRDefault="00B636A2" w:rsidP="00265A09">
            <w:pPr>
              <w:jc w:val="center"/>
              <w:rPr>
                <w:rFonts w:ascii="Times New Roman" w:eastAsia="Times New Roman" w:hAnsi="Times New Roman" w:cs="Times New Roman"/>
              </w:rPr>
            </w:pPr>
            <w:r w:rsidRPr="002C11BA">
              <w:rPr>
                <w:rFonts w:ascii="Times New Roman" w:eastAsia="Times New Roman" w:hAnsi="Times New Roman" w:cs="Times New Roman"/>
                <w:sz w:val="12"/>
                <w:szCs w:val="12"/>
              </w:rPr>
              <w:t>10 </w:t>
            </w:r>
          </w:p>
        </w:tc>
        <w:tc>
          <w:tcPr>
            <w:tcW w:w="1176"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09A5845" w14:textId="77777777" w:rsidR="00B636A2" w:rsidRPr="002C11BA" w:rsidRDefault="00B636A2" w:rsidP="00265A09">
            <w:pPr>
              <w:jc w:val="center"/>
              <w:rPr>
                <w:rFonts w:ascii="Times New Roman" w:eastAsia="Times New Roman" w:hAnsi="Times New Roman" w:cs="Times New Roman"/>
              </w:rPr>
            </w:pPr>
            <w:r w:rsidRPr="002C11BA">
              <w:rPr>
                <w:rFonts w:ascii="Times New Roman" w:eastAsia="Times New Roman" w:hAnsi="Times New Roman" w:cs="Times New Roman"/>
                <w:sz w:val="12"/>
                <w:szCs w:val="12"/>
              </w:rPr>
              <w:t>11 </w:t>
            </w:r>
          </w:p>
        </w:tc>
        <w:tc>
          <w:tcPr>
            <w:tcW w:w="1196"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C390FF4" w14:textId="77777777" w:rsidR="00B636A2" w:rsidRPr="002C11BA" w:rsidRDefault="00B636A2" w:rsidP="00265A09">
            <w:pPr>
              <w:jc w:val="center"/>
              <w:rPr>
                <w:rFonts w:ascii="Times New Roman" w:eastAsia="Times New Roman" w:hAnsi="Times New Roman" w:cs="Times New Roman"/>
              </w:rPr>
            </w:pPr>
            <w:r w:rsidRPr="002C11BA">
              <w:rPr>
                <w:rFonts w:ascii="Times New Roman" w:eastAsia="Times New Roman" w:hAnsi="Times New Roman" w:cs="Times New Roman"/>
                <w:sz w:val="12"/>
                <w:szCs w:val="12"/>
              </w:rPr>
              <w:t>12 </w:t>
            </w:r>
          </w:p>
        </w:tc>
        <w:tc>
          <w:tcPr>
            <w:tcW w:w="1054"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425E904" w14:textId="77777777" w:rsidR="00B636A2" w:rsidRPr="002C11BA" w:rsidRDefault="00B636A2" w:rsidP="00265A09">
            <w:pPr>
              <w:jc w:val="center"/>
              <w:rPr>
                <w:rFonts w:ascii="Times New Roman" w:eastAsia="Times New Roman" w:hAnsi="Times New Roman" w:cs="Times New Roman"/>
              </w:rPr>
            </w:pPr>
            <w:r w:rsidRPr="002C11BA">
              <w:rPr>
                <w:rFonts w:ascii="Times New Roman" w:eastAsia="Times New Roman" w:hAnsi="Times New Roman" w:cs="Times New Roman"/>
                <w:sz w:val="12"/>
                <w:szCs w:val="12"/>
              </w:rPr>
              <w:t>13 </w:t>
            </w:r>
          </w:p>
        </w:tc>
        <w:tc>
          <w:tcPr>
            <w:tcW w:w="1232"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D6940E7" w14:textId="77777777" w:rsidR="00B636A2" w:rsidRPr="002C11BA" w:rsidRDefault="00B636A2" w:rsidP="00265A09">
            <w:pPr>
              <w:jc w:val="center"/>
              <w:rPr>
                <w:rFonts w:ascii="Times New Roman" w:eastAsia="Times New Roman" w:hAnsi="Times New Roman" w:cs="Times New Roman"/>
              </w:rPr>
            </w:pPr>
            <w:r w:rsidRPr="002C11BA">
              <w:rPr>
                <w:rFonts w:ascii="Times New Roman" w:eastAsia="Times New Roman" w:hAnsi="Times New Roman" w:cs="Times New Roman"/>
                <w:sz w:val="12"/>
                <w:szCs w:val="12"/>
              </w:rPr>
              <w:t>14</w:t>
            </w:r>
          </w:p>
        </w:tc>
      </w:tr>
      <w:tr w:rsidR="002A18F8" w:rsidRPr="00410BB1" w14:paraId="1E62245F" w14:textId="77777777" w:rsidTr="00893BAD">
        <w:trPr>
          <w:gridAfter w:val="1"/>
          <w:wAfter w:w="8" w:type="dxa"/>
          <w:trHeight w:val="20"/>
        </w:trPr>
        <w:tc>
          <w:tcPr>
            <w:tcW w:w="11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4540F72" w14:textId="4A6234E4" w:rsidR="002A18F8" w:rsidRPr="006D369F" w:rsidRDefault="002A18F8" w:rsidP="002A18F8">
            <w:pPr>
              <w:jc w:val="center"/>
              <w:rPr>
                <w:rFonts w:ascii="Times New Roman" w:eastAsia="Times New Roman" w:hAnsi="Times New Roman" w:cs="Times New Roman"/>
                <w:lang w:val="en-US"/>
              </w:rPr>
            </w:pPr>
            <w:r w:rsidRPr="00C1036F">
              <w:rPr>
                <w:rFonts w:ascii="Times New Roman" w:eastAsia="Times New Roman" w:hAnsi="Times New Roman" w:cs="Times New Roman"/>
                <w:color w:val="auto"/>
              </w:rPr>
              <w:t>2</w:t>
            </w:r>
          </w:p>
        </w:tc>
        <w:tc>
          <w:tcPr>
            <w:tcW w:w="141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7E164CE" w14:textId="0CEBECB5" w:rsidR="002A18F8" w:rsidRPr="004511BA" w:rsidRDefault="00680931" w:rsidP="002A18F8">
            <w:pPr>
              <w:jc w:val="center"/>
              <w:rPr>
                <w:rFonts w:ascii="Times New Roman" w:eastAsia="Times New Roman" w:hAnsi="Times New Roman" w:cs="Times New Roman"/>
                <w:sz w:val="20"/>
                <w:szCs w:val="20"/>
              </w:rPr>
            </w:pPr>
            <w:r w:rsidRPr="00680931">
              <w:rPr>
                <w:rFonts w:ascii="Times New Roman" w:eastAsia="Times New Roman" w:hAnsi="Times New Roman" w:cs="Times New Roman"/>
                <w:sz w:val="20"/>
                <w:szCs w:val="20"/>
              </w:rPr>
              <w:t xml:space="preserve">Офисная бумага </w:t>
            </w:r>
          </w:p>
        </w:tc>
        <w:tc>
          <w:tcPr>
            <w:tcW w:w="5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CE4E4E3" w14:textId="29033903" w:rsidR="002A18F8" w:rsidRPr="00410BB1" w:rsidRDefault="004511BA" w:rsidP="002A18F8">
            <w:pP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0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42DBF32" w14:textId="57304ED0" w:rsidR="002A18F8" w:rsidRPr="005068D3" w:rsidRDefault="00680931" w:rsidP="002A18F8">
            <w:pPr>
              <w:jc w:val="center"/>
              <w:rPr>
                <w:rFonts w:ascii="Times New Roman" w:eastAsia="Times New Roman" w:hAnsi="Times New Roman" w:cs="Times New Roman"/>
                <w:sz w:val="20"/>
                <w:szCs w:val="20"/>
              </w:rPr>
            </w:pPr>
            <w:r w:rsidRPr="00680931">
              <w:rPr>
                <w:rFonts w:ascii="Times New Roman" w:eastAsia="Times New Roman" w:hAnsi="Times New Roman" w:cs="Times New Roman"/>
                <w:sz w:val="20"/>
                <w:szCs w:val="20"/>
              </w:rPr>
              <w:t>Офисная бумага</w:t>
            </w:r>
          </w:p>
        </w:tc>
        <w:tc>
          <w:tcPr>
            <w:tcW w:w="1585" w:type="dxa"/>
            <w:tcBorders>
              <w:bottom w:val="single" w:sz="4" w:space="0" w:color="auto"/>
            </w:tcBorders>
            <w:tcMar>
              <w:top w:w="100" w:type="dxa"/>
              <w:left w:w="100" w:type="dxa"/>
              <w:bottom w:w="100" w:type="dxa"/>
              <w:right w:w="100" w:type="dxa"/>
            </w:tcMar>
            <w:vAlign w:val="center"/>
          </w:tcPr>
          <w:p w14:paraId="0A0C95D8" w14:textId="23048142" w:rsidR="002A18F8" w:rsidRPr="004442BB" w:rsidRDefault="002A18F8" w:rsidP="002A18F8">
            <w:pPr>
              <w:rPr>
                <w:rFonts w:ascii="Times New Roman" w:eastAsia="Times New Roman" w:hAnsi="Times New Roman" w:cs="Times New Roman"/>
                <w:sz w:val="16"/>
                <w:szCs w:val="16"/>
              </w:rPr>
            </w:pPr>
            <w:r w:rsidRPr="004442BB">
              <w:rPr>
                <w:rFonts w:ascii="Times New Roman" w:hAnsi="Times New Roman" w:cs="Times New Roman"/>
                <w:sz w:val="16"/>
                <w:szCs w:val="16"/>
              </w:rPr>
              <w:t>Офисная бумага. Формат А4; Плотность 80г/кв.м., Цвет – белый. Белизна CIE – не менее 135%, количество штук в пачке – 500л.</w:t>
            </w:r>
          </w:p>
        </w:tc>
        <w:tc>
          <w:tcPr>
            <w:tcW w:w="872" w:type="dxa"/>
            <w:tcBorders>
              <w:top w:val="single" w:sz="8" w:space="0" w:color="000000"/>
              <w:left w:val="single" w:sz="4" w:space="0" w:color="auto"/>
              <w:bottom w:val="single" w:sz="8" w:space="0" w:color="000000"/>
              <w:right w:val="single" w:sz="8" w:space="0" w:color="000000"/>
            </w:tcBorders>
          </w:tcPr>
          <w:p w14:paraId="1FDD272F" w14:textId="77777777" w:rsidR="002A18F8" w:rsidRPr="007E3FAE" w:rsidRDefault="002A18F8" w:rsidP="002A18F8">
            <w:pPr>
              <w:rPr>
                <w:rFonts w:ascii="Times New Roman" w:eastAsia="Times New Roman" w:hAnsi="Times New Roman" w:cs="Times New Roman"/>
                <w:sz w:val="20"/>
                <w:szCs w:val="20"/>
              </w:rPr>
            </w:pPr>
            <w:r w:rsidRPr="00216A19">
              <w:rPr>
                <w:rFonts w:ascii="Times New Roman" w:eastAsia="Times New Roman" w:hAnsi="Times New Roman" w:cs="Times New Roman"/>
                <w:sz w:val="16"/>
                <w:szCs w:val="16"/>
              </w:rPr>
              <w:t>В соответствии с сертификатами соответствия на продукцию ГОСТом</w:t>
            </w:r>
          </w:p>
        </w:tc>
        <w:tc>
          <w:tcPr>
            <w:tcW w:w="6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234F3E5" w14:textId="07FEAB19" w:rsidR="002A18F8" w:rsidRPr="007A7C30" w:rsidRDefault="00310532" w:rsidP="002A18F8">
            <w:pPr>
              <w:rPr>
                <w:rFonts w:ascii="Times New Roman" w:eastAsia="Times New Roman" w:hAnsi="Times New Roman" w:cs="Times New Roman"/>
              </w:rPr>
            </w:pPr>
            <w:r>
              <w:rPr>
                <w:rFonts w:ascii="Times New Roman" w:eastAsia="Times New Roman" w:hAnsi="Times New Roman" w:cs="Times New Roman"/>
              </w:rPr>
              <w:t>пач</w:t>
            </w:r>
          </w:p>
        </w:tc>
        <w:tc>
          <w:tcPr>
            <w:tcW w:w="78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47D460C" w14:textId="3D78B657" w:rsidR="002A18F8" w:rsidRPr="004B40E7" w:rsidRDefault="00F36011" w:rsidP="002A18F8">
            <w:pPr>
              <w:rPr>
                <w:rFonts w:ascii="Times New Roman" w:eastAsia="Times New Roman" w:hAnsi="Times New Roman" w:cs="Times New Roman"/>
              </w:rPr>
            </w:pPr>
            <w:r>
              <w:rPr>
                <w:rFonts w:ascii="Times New Roman" w:eastAsia="Times New Roman" w:hAnsi="Times New Roman" w:cs="Times New Roman"/>
              </w:rPr>
              <w:t>2</w:t>
            </w:r>
            <w:r w:rsidR="00CB3793">
              <w:rPr>
                <w:rFonts w:ascii="Times New Roman" w:eastAsia="Times New Roman" w:hAnsi="Times New Roman" w:cs="Times New Roman"/>
              </w:rPr>
              <w:t>85</w:t>
            </w:r>
          </w:p>
        </w:tc>
        <w:tc>
          <w:tcPr>
            <w:tcW w:w="1134"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4F51A7F" w14:textId="110B8ADA" w:rsidR="002A18F8" w:rsidRPr="004B40E7" w:rsidRDefault="00CB3793" w:rsidP="002A18F8">
            <w:pPr>
              <w:rPr>
                <w:rFonts w:ascii="Times New Roman" w:eastAsia="Times New Roman" w:hAnsi="Times New Roman" w:cs="Times New Roman"/>
              </w:rPr>
            </w:pPr>
            <w:r>
              <w:rPr>
                <w:rFonts w:ascii="Times New Roman" w:eastAsia="Times New Roman" w:hAnsi="Times New Roman" w:cs="Times New Roman"/>
              </w:rPr>
              <w:t>19950</w:t>
            </w:r>
            <w:r w:rsidR="00F32D57">
              <w:rPr>
                <w:rFonts w:ascii="Times New Roman" w:eastAsia="Times New Roman" w:hAnsi="Times New Roman" w:cs="Times New Roman"/>
              </w:rPr>
              <w:t>,00</w:t>
            </w:r>
          </w:p>
        </w:tc>
        <w:tc>
          <w:tcPr>
            <w:tcW w:w="1476"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A064657" w14:textId="77777777" w:rsidR="002A18F8" w:rsidRPr="00410BB1" w:rsidRDefault="002A18F8" w:rsidP="002A18F8">
            <w:pPr>
              <w:jc w:val="center"/>
              <w:rPr>
                <w:rFonts w:ascii="Times New Roman" w:eastAsia="Times New Roman" w:hAnsi="Times New Roman" w:cs="Times New Roman"/>
                <w:sz w:val="16"/>
                <w:szCs w:val="16"/>
                <w:lang w:val="en-US"/>
              </w:rPr>
            </w:pPr>
            <w:r w:rsidRPr="00410BB1">
              <w:rPr>
                <w:rFonts w:ascii="Times New Roman" w:eastAsia="Times New Roman" w:hAnsi="Times New Roman" w:cs="Times New Roman"/>
                <w:sz w:val="16"/>
                <w:szCs w:val="16"/>
              </w:rPr>
              <w:t>Метод сопоставимых рыночных цен</w:t>
            </w:r>
          </w:p>
        </w:tc>
        <w:tc>
          <w:tcPr>
            <w:tcW w:w="1176"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DC54707" w14:textId="1FEC8439" w:rsidR="002A18F8" w:rsidRPr="00410BB1" w:rsidRDefault="002A18F8" w:rsidP="002A18F8">
            <w:pPr>
              <w:jc w:val="center"/>
              <w:rPr>
                <w:rFonts w:ascii="Times New Roman" w:hAnsi="Times New Roman"/>
                <w:sz w:val="16"/>
                <w:szCs w:val="16"/>
              </w:rPr>
            </w:pPr>
            <w:r w:rsidRPr="00410BB1">
              <w:rPr>
                <w:rFonts w:ascii="Times New Roman" w:hAnsi="Times New Roman"/>
                <w:sz w:val="16"/>
                <w:szCs w:val="16"/>
              </w:rPr>
              <w:t>Закон ПМР № 318-З-</w:t>
            </w:r>
            <w:r w:rsidRPr="00410BB1">
              <w:rPr>
                <w:rFonts w:ascii="Times New Roman" w:hAnsi="Times New Roman"/>
                <w:sz w:val="16"/>
                <w:szCs w:val="16"/>
                <w:lang w:val="en-US"/>
              </w:rPr>
              <w:t>VI</w:t>
            </w:r>
            <w:r w:rsidRPr="00410BB1">
              <w:rPr>
                <w:rFonts w:ascii="Times New Roman" w:hAnsi="Times New Roman"/>
                <w:sz w:val="16"/>
                <w:szCs w:val="16"/>
              </w:rPr>
              <w:t xml:space="preserve"> от 26.11.2018г «О закупках в ПМР»  п </w:t>
            </w:r>
            <w:r>
              <w:rPr>
                <w:rFonts w:ascii="Times New Roman" w:hAnsi="Times New Roman"/>
                <w:sz w:val="16"/>
                <w:szCs w:val="16"/>
              </w:rPr>
              <w:t>4</w:t>
            </w:r>
            <w:r w:rsidRPr="00410BB1">
              <w:rPr>
                <w:rFonts w:ascii="Times New Roman" w:hAnsi="Times New Roman"/>
                <w:sz w:val="16"/>
                <w:szCs w:val="16"/>
              </w:rPr>
              <w:t xml:space="preserve"> ст 16</w:t>
            </w:r>
          </w:p>
        </w:tc>
        <w:tc>
          <w:tcPr>
            <w:tcW w:w="1196"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442C611" w14:textId="77777777" w:rsidR="002A18F8" w:rsidRPr="00410BB1" w:rsidRDefault="002A18F8" w:rsidP="002A18F8">
            <w:pPr>
              <w:jc w:val="center"/>
              <w:rPr>
                <w:rFonts w:ascii="Times New Roman" w:hAnsi="Times New Roman"/>
                <w:sz w:val="16"/>
                <w:szCs w:val="16"/>
                <w:lang w:val="en-US"/>
              </w:rPr>
            </w:pPr>
            <w:r w:rsidRPr="00410BB1">
              <w:rPr>
                <w:rFonts w:ascii="Times New Roman" w:hAnsi="Times New Roman"/>
                <w:sz w:val="16"/>
                <w:szCs w:val="16"/>
              </w:rPr>
              <w:t>Запрос предложений</w:t>
            </w:r>
          </w:p>
        </w:tc>
        <w:tc>
          <w:tcPr>
            <w:tcW w:w="1054"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0B52AA7" w14:textId="4423FB5E" w:rsidR="002A18F8" w:rsidRPr="00410BB1" w:rsidRDefault="002A18F8" w:rsidP="002A18F8">
            <w:pPr>
              <w:jc w:val="center"/>
              <w:rPr>
                <w:rFonts w:ascii="Times New Roman" w:hAnsi="Times New Roman"/>
                <w:sz w:val="16"/>
                <w:szCs w:val="16"/>
              </w:rPr>
            </w:pPr>
            <w:r w:rsidRPr="00410BB1">
              <w:rPr>
                <w:rFonts w:ascii="Times New Roman" w:hAnsi="Times New Roman"/>
                <w:sz w:val="16"/>
                <w:szCs w:val="16"/>
              </w:rPr>
              <w:t>Закон ПМР № 318-З-</w:t>
            </w:r>
            <w:r w:rsidRPr="00410BB1">
              <w:rPr>
                <w:rFonts w:ascii="Times New Roman" w:hAnsi="Times New Roman"/>
                <w:sz w:val="16"/>
                <w:szCs w:val="16"/>
                <w:lang w:val="en-US"/>
              </w:rPr>
              <w:t>VI</w:t>
            </w:r>
            <w:r w:rsidRPr="00410BB1">
              <w:rPr>
                <w:rFonts w:ascii="Times New Roman" w:hAnsi="Times New Roman"/>
                <w:sz w:val="16"/>
                <w:szCs w:val="16"/>
              </w:rPr>
              <w:t xml:space="preserve"> от 26.11.2018г «О закупках в ПМР»  п </w:t>
            </w:r>
            <w:r>
              <w:rPr>
                <w:rFonts w:ascii="Times New Roman" w:hAnsi="Times New Roman"/>
                <w:sz w:val="16"/>
                <w:szCs w:val="16"/>
              </w:rPr>
              <w:t>4</w:t>
            </w:r>
            <w:r w:rsidRPr="00410BB1">
              <w:rPr>
                <w:rFonts w:ascii="Times New Roman" w:hAnsi="Times New Roman"/>
                <w:sz w:val="16"/>
                <w:szCs w:val="16"/>
              </w:rPr>
              <w:t xml:space="preserve"> ст 16</w:t>
            </w:r>
          </w:p>
        </w:tc>
        <w:tc>
          <w:tcPr>
            <w:tcW w:w="1232"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1323684" w14:textId="77777777" w:rsidR="002A18F8" w:rsidRPr="00410BB1" w:rsidRDefault="002A18F8" w:rsidP="002A18F8">
            <w:pPr>
              <w:rPr>
                <w:rFonts w:ascii="Times New Roman" w:eastAsia="Times New Roman" w:hAnsi="Times New Roman" w:cs="Times New Roman"/>
              </w:rPr>
            </w:pPr>
          </w:p>
        </w:tc>
      </w:tr>
      <w:tr w:rsidR="002A18F8" w:rsidRPr="002C11BA" w14:paraId="0B39A54D" w14:textId="77777777" w:rsidTr="002A18F8">
        <w:trPr>
          <w:gridAfter w:val="1"/>
          <w:wAfter w:w="8" w:type="dxa"/>
          <w:trHeight w:val="288"/>
        </w:trPr>
        <w:tc>
          <w:tcPr>
            <w:tcW w:w="11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3F2D6D5" w14:textId="77777777" w:rsidR="002A18F8" w:rsidRPr="002C11BA" w:rsidRDefault="002A18F8" w:rsidP="002A18F8">
            <w:pPr>
              <w:rPr>
                <w:rFonts w:ascii="Times New Roman" w:eastAsia="Times New Roman" w:hAnsi="Times New Roman" w:cs="Times New Roman"/>
              </w:rPr>
            </w:pPr>
          </w:p>
        </w:tc>
        <w:tc>
          <w:tcPr>
            <w:tcW w:w="141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6284987" w14:textId="77777777" w:rsidR="002A18F8" w:rsidRPr="00CB3793" w:rsidRDefault="002A18F8" w:rsidP="002A18F8">
            <w:pPr>
              <w:ind w:left="117"/>
              <w:rPr>
                <w:rFonts w:ascii="Times New Roman" w:eastAsia="Times New Roman" w:hAnsi="Times New Roman" w:cs="Times New Roman"/>
                <w:sz w:val="16"/>
                <w:szCs w:val="16"/>
              </w:rPr>
            </w:pPr>
            <w:r w:rsidRPr="00CB3793">
              <w:rPr>
                <w:rFonts w:ascii="Times New Roman" w:eastAsia="Times New Roman" w:hAnsi="Times New Roman" w:cs="Times New Roman"/>
                <w:sz w:val="16"/>
                <w:szCs w:val="16"/>
              </w:rPr>
              <w:t>Итого по </w:t>
            </w:r>
          </w:p>
          <w:p w14:paraId="22997099" w14:textId="77777777" w:rsidR="002A18F8" w:rsidRPr="00CB3793" w:rsidRDefault="002A18F8" w:rsidP="002A18F8">
            <w:pPr>
              <w:ind w:left="117"/>
              <w:rPr>
                <w:rFonts w:ascii="Times New Roman" w:eastAsia="Times New Roman" w:hAnsi="Times New Roman" w:cs="Times New Roman"/>
                <w:sz w:val="16"/>
                <w:szCs w:val="16"/>
              </w:rPr>
            </w:pPr>
            <w:r w:rsidRPr="00CB3793">
              <w:rPr>
                <w:rFonts w:ascii="Times New Roman" w:eastAsia="Times New Roman" w:hAnsi="Times New Roman" w:cs="Times New Roman"/>
                <w:sz w:val="16"/>
                <w:szCs w:val="16"/>
              </w:rPr>
              <w:t>закупке</w:t>
            </w:r>
          </w:p>
        </w:tc>
        <w:tc>
          <w:tcPr>
            <w:tcW w:w="5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3816C07" w14:textId="77777777" w:rsidR="002A18F8" w:rsidRPr="00CB3793" w:rsidRDefault="002A18F8" w:rsidP="002A18F8">
            <w:pPr>
              <w:rPr>
                <w:rFonts w:ascii="Times New Roman" w:eastAsia="Times New Roman" w:hAnsi="Times New Roman" w:cs="Times New Roman"/>
                <w:sz w:val="16"/>
                <w:szCs w:val="16"/>
              </w:rPr>
            </w:pPr>
          </w:p>
        </w:tc>
        <w:tc>
          <w:tcPr>
            <w:tcW w:w="10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71A4F90" w14:textId="77777777" w:rsidR="002A18F8" w:rsidRPr="00410BB1" w:rsidRDefault="002A18F8" w:rsidP="002A18F8">
            <w:pPr>
              <w:rPr>
                <w:rFonts w:ascii="Times New Roman" w:eastAsia="Times New Roman" w:hAnsi="Times New Roman" w:cs="Times New Roman"/>
                <w:sz w:val="20"/>
                <w:szCs w:val="20"/>
              </w:rPr>
            </w:pPr>
          </w:p>
        </w:tc>
        <w:tc>
          <w:tcPr>
            <w:tcW w:w="15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76B2D70" w14:textId="77777777" w:rsidR="002A18F8" w:rsidRPr="002C11BA" w:rsidRDefault="002A18F8" w:rsidP="002A18F8">
            <w:pPr>
              <w:rPr>
                <w:rFonts w:ascii="Times New Roman" w:eastAsia="Times New Roman" w:hAnsi="Times New Roman" w:cs="Times New Roman"/>
              </w:rPr>
            </w:pPr>
          </w:p>
        </w:tc>
        <w:tc>
          <w:tcPr>
            <w:tcW w:w="87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5BB11A1" w14:textId="77777777" w:rsidR="002A18F8" w:rsidRPr="002C11BA" w:rsidRDefault="002A18F8" w:rsidP="002A18F8">
            <w:pPr>
              <w:rPr>
                <w:rFonts w:ascii="Times New Roman" w:eastAsia="Times New Roman" w:hAnsi="Times New Roman" w:cs="Times New Roman"/>
              </w:rPr>
            </w:pPr>
          </w:p>
        </w:tc>
        <w:tc>
          <w:tcPr>
            <w:tcW w:w="6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4A03591" w14:textId="6661E65C" w:rsidR="002A18F8" w:rsidRPr="00CB3793" w:rsidRDefault="004704AA" w:rsidP="002A18F8">
            <w:pPr>
              <w:rPr>
                <w:rFonts w:ascii="Times New Roman" w:eastAsia="Times New Roman" w:hAnsi="Times New Roman" w:cs="Times New Roman"/>
                <w:sz w:val="16"/>
                <w:szCs w:val="16"/>
              </w:rPr>
            </w:pPr>
            <w:r w:rsidRPr="00CB3793">
              <w:rPr>
                <w:rFonts w:ascii="Times New Roman" w:eastAsia="Times New Roman" w:hAnsi="Times New Roman" w:cs="Times New Roman"/>
                <w:sz w:val="16"/>
                <w:szCs w:val="16"/>
              </w:rPr>
              <w:t>шт. пач.</w:t>
            </w:r>
          </w:p>
        </w:tc>
        <w:tc>
          <w:tcPr>
            <w:tcW w:w="78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133BA9F" w14:textId="63DCD820" w:rsidR="002A18F8" w:rsidRPr="00CB3793" w:rsidRDefault="00CB3793" w:rsidP="002A18F8">
            <w:pPr>
              <w:rPr>
                <w:rFonts w:ascii="Times New Roman" w:eastAsia="Times New Roman" w:hAnsi="Times New Roman" w:cs="Times New Roman"/>
                <w:sz w:val="16"/>
                <w:szCs w:val="16"/>
              </w:rPr>
            </w:pPr>
            <w:r w:rsidRPr="00CB3793">
              <w:rPr>
                <w:rFonts w:ascii="Times New Roman" w:eastAsia="Times New Roman" w:hAnsi="Times New Roman" w:cs="Times New Roman"/>
                <w:sz w:val="16"/>
                <w:szCs w:val="16"/>
              </w:rPr>
              <w:t>285</w:t>
            </w:r>
          </w:p>
        </w:tc>
        <w:tc>
          <w:tcPr>
            <w:tcW w:w="1134"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88B090E" w14:textId="32339877" w:rsidR="002A18F8" w:rsidRPr="00CB3793" w:rsidRDefault="00CB3793" w:rsidP="002A18F8">
            <w:pPr>
              <w:rPr>
                <w:rFonts w:ascii="Times New Roman" w:eastAsia="Times New Roman" w:hAnsi="Times New Roman" w:cs="Times New Roman"/>
                <w:b/>
                <w:sz w:val="16"/>
                <w:szCs w:val="16"/>
                <w:lang w:val="en-US"/>
              </w:rPr>
            </w:pPr>
            <w:r w:rsidRPr="00CB3793">
              <w:rPr>
                <w:rFonts w:ascii="Times New Roman" w:eastAsia="Times New Roman" w:hAnsi="Times New Roman" w:cs="Times New Roman"/>
                <w:b/>
                <w:sz w:val="16"/>
                <w:szCs w:val="16"/>
              </w:rPr>
              <w:t>19950,00</w:t>
            </w:r>
          </w:p>
        </w:tc>
        <w:tc>
          <w:tcPr>
            <w:tcW w:w="1476"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8E726C4" w14:textId="77777777" w:rsidR="002A18F8" w:rsidRPr="002C11BA" w:rsidRDefault="002A18F8" w:rsidP="002A18F8">
            <w:pPr>
              <w:rPr>
                <w:rFonts w:ascii="Times New Roman" w:eastAsia="Times New Roman" w:hAnsi="Times New Roman" w:cs="Times New Roman"/>
              </w:rPr>
            </w:pPr>
          </w:p>
        </w:tc>
        <w:tc>
          <w:tcPr>
            <w:tcW w:w="1176"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6C719D9" w14:textId="77777777" w:rsidR="002A18F8" w:rsidRPr="002C11BA" w:rsidRDefault="002A18F8" w:rsidP="002A18F8">
            <w:pPr>
              <w:rPr>
                <w:rFonts w:ascii="Times New Roman" w:eastAsia="Times New Roman" w:hAnsi="Times New Roman" w:cs="Times New Roman"/>
              </w:rPr>
            </w:pPr>
          </w:p>
        </w:tc>
        <w:tc>
          <w:tcPr>
            <w:tcW w:w="1196"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F378234" w14:textId="77777777" w:rsidR="002A18F8" w:rsidRPr="002C11BA" w:rsidRDefault="002A18F8" w:rsidP="002A18F8">
            <w:pPr>
              <w:rPr>
                <w:rFonts w:ascii="Times New Roman" w:eastAsia="Times New Roman" w:hAnsi="Times New Roman" w:cs="Times New Roman"/>
              </w:rPr>
            </w:pPr>
          </w:p>
        </w:tc>
        <w:tc>
          <w:tcPr>
            <w:tcW w:w="1054"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F8B0612" w14:textId="77777777" w:rsidR="002A18F8" w:rsidRPr="002C11BA" w:rsidRDefault="002A18F8" w:rsidP="002A18F8">
            <w:pPr>
              <w:rPr>
                <w:rFonts w:ascii="Times New Roman" w:eastAsia="Times New Roman" w:hAnsi="Times New Roman" w:cs="Times New Roman"/>
              </w:rPr>
            </w:pPr>
          </w:p>
        </w:tc>
        <w:tc>
          <w:tcPr>
            <w:tcW w:w="1232"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37499B5" w14:textId="77777777" w:rsidR="002A18F8" w:rsidRPr="002C11BA" w:rsidRDefault="002A18F8" w:rsidP="002A18F8">
            <w:pPr>
              <w:rPr>
                <w:rFonts w:ascii="Times New Roman" w:eastAsia="Times New Roman" w:hAnsi="Times New Roman" w:cs="Times New Roman"/>
              </w:rPr>
            </w:pPr>
          </w:p>
        </w:tc>
      </w:tr>
    </w:tbl>
    <w:p w14:paraId="144EB203" w14:textId="48946A02" w:rsidR="00B636A2" w:rsidRDefault="00B636A2" w:rsidP="00CB3793">
      <w:pPr>
        <w:rPr>
          <w:rFonts w:ascii="Times New Roman" w:hAnsi="Times New Roman"/>
          <w:b/>
        </w:rPr>
      </w:pPr>
      <w:r w:rsidRPr="002C11BA">
        <w:rPr>
          <w:rFonts w:ascii="Times New Roman" w:eastAsia="Times New Roman" w:hAnsi="Times New Roman" w:cs="Times New Roman"/>
          <w:sz w:val="20"/>
          <w:szCs w:val="20"/>
        </w:rPr>
        <w:t xml:space="preserve">Ответственный исполнитель </w:t>
      </w:r>
      <w:r>
        <w:rPr>
          <w:rFonts w:ascii="Times New Roman" w:eastAsia="Times New Roman" w:hAnsi="Times New Roman" w:cs="Times New Roman"/>
          <w:sz w:val="20"/>
          <w:szCs w:val="20"/>
        </w:rPr>
        <w:t xml:space="preserve">    ____________________ </w:t>
      </w:r>
      <w:r w:rsidRPr="002C11BA">
        <w:rPr>
          <w:rFonts w:ascii="Times New Roman" w:eastAsia="Times New Roman" w:hAnsi="Times New Roman" w:cs="Times New Roman"/>
          <w:sz w:val="20"/>
          <w:szCs w:val="20"/>
        </w:rPr>
        <w:t xml:space="preserve"> «_____» _____________________ 202</w:t>
      </w:r>
      <w:r w:rsidR="00CB3793">
        <w:rPr>
          <w:rFonts w:ascii="Times New Roman" w:eastAsia="Times New Roman" w:hAnsi="Times New Roman" w:cs="Times New Roman"/>
          <w:sz w:val="20"/>
          <w:szCs w:val="20"/>
        </w:rPr>
        <w:t>6</w:t>
      </w:r>
      <w:r w:rsidRPr="002C11BA">
        <w:rPr>
          <w:rFonts w:ascii="Times New Roman" w:eastAsia="Times New Roman" w:hAnsi="Times New Roman" w:cs="Times New Roman"/>
          <w:sz w:val="20"/>
          <w:szCs w:val="20"/>
        </w:rPr>
        <w:t xml:space="preserve"> г.</w:t>
      </w:r>
    </w:p>
    <w:p w14:paraId="20599801" w14:textId="1B524002" w:rsidR="00E335B9" w:rsidRDefault="00E335B9" w:rsidP="00B636A2">
      <w:pPr>
        <w:autoSpaceDE w:val="0"/>
        <w:autoSpaceDN w:val="0"/>
        <w:jc w:val="both"/>
        <w:rPr>
          <w:rFonts w:ascii="Times New Roman" w:eastAsia="Calibri" w:hAnsi="Times New Roman" w:cs="Times New Roman"/>
          <w:color w:val="auto"/>
          <w:lang w:eastAsia="en-US" w:bidi="ar-SA"/>
        </w:rPr>
        <w:sectPr w:rsidR="00E335B9" w:rsidSect="00CB3793">
          <w:pgSz w:w="16838" w:h="11906" w:orient="landscape"/>
          <w:pgMar w:top="0" w:right="1134" w:bottom="850" w:left="1134" w:header="708" w:footer="708" w:gutter="0"/>
          <w:cols w:space="708"/>
          <w:docGrid w:linePitch="360"/>
        </w:sectPr>
      </w:pPr>
    </w:p>
    <w:p w14:paraId="730A452E" w14:textId="22FE1D93" w:rsidR="00A946FB" w:rsidRPr="00A946FB" w:rsidRDefault="00B636A2" w:rsidP="00A946FB">
      <w:pPr>
        <w:widowControl/>
        <w:spacing w:after="160" w:line="259" w:lineRule="auto"/>
        <w:rPr>
          <w:rFonts w:ascii="Times New Roman" w:eastAsiaTheme="minorHAnsi" w:hAnsi="Times New Roman" w:cs="Times New Roman"/>
          <w:color w:val="auto"/>
          <w:spacing w:val="-10"/>
          <w:kern w:val="28"/>
          <w:szCs w:val="28"/>
          <w:lang w:eastAsia="en-US" w:bidi="ar-SA"/>
        </w:rPr>
      </w:pPr>
      <w:r>
        <w:rPr>
          <w:rFonts w:ascii="Times New Roman" w:eastAsiaTheme="minorHAnsi" w:hAnsi="Times New Roman" w:cs="Times New Roman"/>
          <w:color w:val="auto"/>
          <w:spacing w:val="-10"/>
          <w:kern w:val="28"/>
          <w:szCs w:val="28"/>
          <w:lang w:eastAsia="en-US" w:bidi="ar-SA"/>
        </w:rPr>
        <w:lastRenderedPageBreak/>
        <w:t>Приложение к обоснованию НМЦКА</w:t>
      </w:r>
    </w:p>
    <w:tbl>
      <w:tblPr>
        <w:tblStyle w:val="af4"/>
        <w:tblW w:w="9834" w:type="dxa"/>
        <w:tblLook w:val="04A0" w:firstRow="1" w:lastRow="0" w:firstColumn="1" w:lastColumn="0" w:noHBand="0" w:noVBand="1"/>
      </w:tblPr>
      <w:tblGrid>
        <w:gridCol w:w="510"/>
        <w:gridCol w:w="2461"/>
        <w:gridCol w:w="860"/>
        <w:gridCol w:w="656"/>
        <w:gridCol w:w="1135"/>
        <w:gridCol w:w="1135"/>
        <w:gridCol w:w="1538"/>
        <w:gridCol w:w="35"/>
        <w:gridCol w:w="1504"/>
      </w:tblGrid>
      <w:tr w:rsidR="00A946FB" w:rsidRPr="00A946FB" w14:paraId="6951B0B6" w14:textId="77777777" w:rsidTr="00F33E40">
        <w:trPr>
          <w:trHeight w:val="315"/>
        </w:trPr>
        <w:tc>
          <w:tcPr>
            <w:tcW w:w="510" w:type="dxa"/>
            <w:vMerge w:val="restart"/>
          </w:tcPr>
          <w:p w14:paraId="6C0CF53D" w14:textId="77777777" w:rsidR="00A946FB" w:rsidRPr="00A946FB" w:rsidRDefault="00A946FB" w:rsidP="00A946FB">
            <w:pPr>
              <w:widowControl/>
              <w:rPr>
                <w:rFonts w:ascii="Times New Roman" w:eastAsiaTheme="minorHAnsi" w:hAnsi="Times New Roman" w:cs="Times New Roman"/>
                <w:color w:val="auto"/>
                <w:szCs w:val="28"/>
                <w:lang w:eastAsia="en-US" w:bidi="ar-SA"/>
              </w:rPr>
            </w:pPr>
            <w:r w:rsidRPr="00A946FB">
              <w:rPr>
                <w:rFonts w:ascii="Times New Roman" w:eastAsiaTheme="minorHAnsi" w:hAnsi="Times New Roman" w:cs="Times New Roman"/>
                <w:color w:val="auto"/>
                <w:szCs w:val="28"/>
                <w:lang w:eastAsia="en-US" w:bidi="ar-SA"/>
              </w:rPr>
              <w:t>№</w:t>
            </w:r>
          </w:p>
          <w:p w14:paraId="482904FE" w14:textId="77777777" w:rsidR="00A946FB" w:rsidRPr="00A946FB" w:rsidRDefault="00A946FB" w:rsidP="00A946FB">
            <w:pPr>
              <w:widowControl/>
              <w:rPr>
                <w:rFonts w:ascii="Times New Roman" w:eastAsiaTheme="minorHAnsi" w:hAnsi="Times New Roman" w:cs="Times New Roman"/>
                <w:color w:val="auto"/>
                <w:szCs w:val="28"/>
                <w:lang w:eastAsia="en-US" w:bidi="ar-SA"/>
              </w:rPr>
            </w:pPr>
            <w:r w:rsidRPr="00A946FB">
              <w:rPr>
                <w:rFonts w:ascii="Times New Roman" w:eastAsiaTheme="minorHAnsi" w:hAnsi="Times New Roman" w:cs="Times New Roman"/>
                <w:color w:val="auto"/>
                <w:szCs w:val="28"/>
                <w:lang w:eastAsia="en-US" w:bidi="ar-SA"/>
              </w:rPr>
              <w:t>п/п</w:t>
            </w:r>
          </w:p>
        </w:tc>
        <w:tc>
          <w:tcPr>
            <w:tcW w:w="9324" w:type="dxa"/>
            <w:gridSpan w:val="8"/>
          </w:tcPr>
          <w:p w14:paraId="68B16A66" w14:textId="77777777" w:rsidR="00A946FB" w:rsidRPr="00A946FB" w:rsidRDefault="00A946FB" w:rsidP="00A946FB">
            <w:pPr>
              <w:widowControl/>
              <w:rPr>
                <w:rFonts w:ascii="Times New Roman" w:eastAsiaTheme="minorHAnsi" w:hAnsi="Times New Roman" w:cs="Times New Roman"/>
                <w:color w:val="auto"/>
                <w:szCs w:val="28"/>
                <w:lang w:eastAsia="en-US" w:bidi="ar-SA"/>
              </w:rPr>
            </w:pPr>
            <w:r w:rsidRPr="00A946FB">
              <w:rPr>
                <w:rFonts w:ascii="Times New Roman" w:eastAsiaTheme="minorHAnsi" w:hAnsi="Times New Roman" w:cs="Times New Roman"/>
                <w:color w:val="auto"/>
                <w:szCs w:val="28"/>
                <w:lang w:eastAsia="en-US" w:bidi="ar-SA"/>
              </w:rPr>
              <w:t xml:space="preserve">Источники информации </w:t>
            </w:r>
          </w:p>
          <w:p w14:paraId="794BBAFF" w14:textId="77777777" w:rsidR="00A946FB" w:rsidRPr="00A946FB" w:rsidRDefault="00A946FB" w:rsidP="00A946FB">
            <w:pPr>
              <w:widowControl/>
              <w:rPr>
                <w:rFonts w:ascii="Times New Roman" w:eastAsiaTheme="minorHAnsi" w:hAnsi="Times New Roman" w:cs="Times New Roman"/>
                <w:color w:val="auto"/>
                <w:szCs w:val="28"/>
                <w:lang w:eastAsia="en-US" w:bidi="ar-SA"/>
              </w:rPr>
            </w:pPr>
          </w:p>
        </w:tc>
      </w:tr>
      <w:tr w:rsidR="00A946FB" w:rsidRPr="00A946FB" w14:paraId="55A7F045" w14:textId="77777777" w:rsidTr="00F33E40">
        <w:trPr>
          <w:trHeight w:val="1065"/>
        </w:trPr>
        <w:tc>
          <w:tcPr>
            <w:tcW w:w="510" w:type="dxa"/>
            <w:vMerge/>
          </w:tcPr>
          <w:p w14:paraId="7DF51B7E" w14:textId="77777777" w:rsidR="00A946FB" w:rsidRPr="00A946FB" w:rsidRDefault="00A946FB" w:rsidP="00A946FB">
            <w:pPr>
              <w:widowControl/>
              <w:rPr>
                <w:rFonts w:ascii="Times New Roman" w:eastAsiaTheme="minorHAnsi" w:hAnsi="Times New Roman" w:cs="Times New Roman"/>
                <w:color w:val="auto"/>
                <w:szCs w:val="28"/>
                <w:lang w:eastAsia="en-US" w:bidi="ar-SA"/>
              </w:rPr>
            </w:pPr>
          </w:p>
        </w:tc>
        <w:tc>
          <w:tcPr>
            <w:tcW w:w="2461" w:type="dxa"/>
          </w:tcPr>
          <w:p w14:paraId="3F2CA7C3" w14:textId="77777777" w:rsidR="00A946FB" w:rsidRPr="00A946FB" w:rsidRDefault="00A946FB" w:rsidP="00A946FB">
            <w:pPr>
              <w:widowControl/>
              <w:rPr>
                <w:rFonts w:ascii="Times New Roman" w:eastAsiaTheme="minorHAnsi" w:hAnsi="Times New Roman" w:cs="Times New Roman"/>
                <w:color w:val="auto"/>
                <w:szCs w:val="28"/>
                <w:lang w:eastAsia="en-US" w:bidi="ar-SA"/>
              </w:rPr>
            </w:pPr>
            <w:r w:rsidRPr="00A946FB">
              <w:rPr>
                <w:rFonts w:ascii="Times New Roman" w:eastAsiaTheme="minorHAnsi" w:hAnsi="Times New Roman" w:cs="Times New Roman"/>
                <w:color w:val="auto"/>
                <w:szCs w:val="28"/>
                <w:lang w:eastAsia="en-US" w:bidi="ar-SA"/>
              </w:rPr>
              <w:t>Наименование объекта закупки</w:t>
            </w:r>
          </w:p>
          <w:p w14:paraId="2F2CA867" w14:textId="77777777" w:rsidR="00A946FB" w:rsidRPr="00A946FB" w:rsidRDefault="00A946FB" w:rsidP="00A946FB">
            <w:pPr>
              <w:widowControl/>
              <w:rPr>
                <w:rFonts w:ascii="Times New Roman" w:eastAsiaTheme="minorHAnsi" w:hAnsi="Times New Roman" w:cs="Times New Roman"/>
                <w:color w:val="auto"/>
                <w:szCs w:val="28"/>
                <w:lang w:eastAsia="en-US" w:bidi="ar-SA"/>
              </w:rPr>
            </w:pPr>
          </w:p>
          <w:p w14:paraId="5F45329C" w14:textId="77777777" w:rsidR="00A946FB" w:rsidRPr="00A946FB" w:rsidRDefault="00A946FB" w:rsidP="00A946FB">
            <w:pPr>
              <w:widowControl/>
              <w:rPr>
                <w:rFonts w:ascii="Times New Roman" w:eastAsiaTheme="minorHAnsi" w:hAnsi="Times New Roman" w:cs="Times New Roman"/>
                <w:color w:val="auto"/>
                <w:szCs w:val="28"/>
                <w:lang w:eastAsia="en-US" w:bidi="ar-SA"/>
              </w:rPr>
            </w:pPr>
          </w:p>
        </w:tc>
        <w:tc>
          <w:tcPr>
            <w:tcW w:w="860" w:type="dxa"/>
          </w:tcPr>
          <w:p w14:paraId="7CB3778A" w14:textId="66627B0A" w:rsidR="00A946FB" w:rsidRPr="00A946FB" w:rsidRDefault="00A946FB" w:rsidP="00A946FB">
            <w:pPr>
              <w:widowControl/>
              <w:rPr>
                <w:rFonts w:ascii="Times New Roman" w:eastAsiaTheme="minorHAnsi" w:hAnsi="Times New Roman" w:cs="Times New Roman"/>
                <w:color w:val="auto"/>
                <w:szCs w:val="28"/>
                <w:lang w:eastAsia="en-US" w:bidi="ar-SA"/>
              </w:rPr>
            </w:pPr>
            <w:r w:rsidRPr="00A946FB">
              <w:rPr>
                <w:rFonts w:ascii="Times New Roman" w:eastAsiaTheme="minorHAnsi" w:hAnsi="Times New Roman" w:cs="Times New Roman"/>
                <w:color w:val="auto"/>
                <w:szCs w:val="28"/>
                <w:lang w:eastAsia="en-US" w:bidi="ar-SA"/>
              </w:rPr>
              <w:t>Ед.и</w:t>
            </w:r>
            <w:r w:rsidR="007438AC">
              <w:rPr>
                <w:rFonts w:ascii="Times New Roman" w:eastAsiaTheme="minorHAnsi" w:hAnsi="Times New Roman" w:cs="Times New Roman"/>
                <w:color w:val="auto"/>
                <w:szCs w:val="28"/>
                <w:lang w:eastAsia="en-US" w:bidi="ar-SA"/>
              </w:rPr>
              <w:t>з</w:t>
            </w:r>
            <w:r w:rsidRPr="00A946FB">
              <w:rPr>
                <w:rFonts w:ascii="Times New Roman" w:eastAsiaTheme="minorHAnsi" w:hAnsi="Times New Roman" w:cs="Times New Roman"/>
                <w:color w:val="auto"/>
                <w:szCs w:val="28"/>
                <w:lang w:eastAsia="en-US" w:bidi="ar-SA"/>
              </w:rPr>
              <w:t>м</w:t>
            </w:r>
          </w:p>
        </w:tc>
        <w:tc>
          <w:tcPr>
            <w:tcW w:w="656" w:type="dxa"/>
          </w:tcPr>
          <w:p w14:paraId="0BFDE66B" w14:textId="77777777" w:rsidR="00A946FB" w:rsidRPr="00A946FB" w:rsidRDefault="00A946FB" w:rsidP="00A946FB">
            <w:pPr>
              <w:widowControl/>
              <w:rPr>
                <w:rFonts w:ascii="Times New Roman" w:eastAsiaTheme="minorHAnsi" w:hAnsi="Times New Roman" w:cs="Times New Roman"/>
                <w:color w:val="auto"/>
                <w:szCs w:val="28"/>
                <w:lang w:eastAsia="en-US" w:bidi="ar-SA"/>
              </w:rPr>
            </w:pPr>
            <w:r w:rsidRPr="00A946FB">
              <w:rPr>
                <w:rFonts w:ascii="Times New Roman" w:eastAsiaTheme="minorHAnsi" w:hAnsi="Times New Roman" w:cs="Times New Roman"/>
                <w:color w:val="auto"/>
                <w:szCs w:val="28"/>
                <w:lang w:eastAsia="en-US" w:bidi="ar-SA"/>
              </w:rPr>
              <w:t>Кол-во</w:t>
            </w:r>
          </w:p>
        </w:tc>
        <w:tc>
          <w:tcPr>
            <w:tcW w:w="1135" w:type="dxa"/>
          </w:tcPr>
          <w:p w14:paraId="267D3EF6" w14:textId="77777777" w:rsidR="00A946FB" w:rsidRPr="00A946FB" w:rsidRDefault="00A946FB" w:rsidP="00A946FB">
            <w:pPr>
              <w:widowControl/>
              <w:rPr>
                <w:rFonts w:ascii="Times New Roman" w:eastAsiaTheme="minorHAnsi" w:hAnsi="Times New Roman" w:cs="Times New Roman"/>
                <w:color w:val="auto"/>
                <w:szCs w:val="28"/>
                <w:lang w:eastAsia="en-US" w:bidi="ar-SA"/>
              </w:rPr>
            </w:pPr>
            <w:r w:rsidRPr="00A946FB">
              <w:rPr>
                <w:rFonts w:ascii="Times New Roman" w:eastAsiaTheme="minorHAnsi" w:hAnsi="Times New Roman" w:cs="Times New Roman"/>
                <w:color w:val="auto"/>
                <w:szCs w:val="28"/>
                <w:lang w:eastAsia="en-US" w:bidi="ar-SA"/>
              </w:rPr>
              <w:t>Источник №1</w:t>
            </w:r>
          </w:p>
        </w:tc>
        <w:tc>
          <w:tcPr>
            <w:tcW w:w="1135" w:type="dxa"/>
          </w:tcPr>
          <w:p w14:paraId="2DE51DAA" w14:textId="77777777" w:rsidR="00A946FB" w:rsidRPr="00A946FB" w:rsidRDefault="00A946FB" w:rsidP="00A946FB">
            <w:pPr>
              <w:widowControl/>
              <w:rPr>
                <w:rFonts w:ascii="Times New Roman" w:eastAsiaTheme="minorHAnsi" w:hAnsi="Times New Roman" w:cs="Times New Roman"/>
                <w:color w:val="auto"/>
                <w:szCs w:val="28"/>
                <w:lang w:eastAsia="en-US" w:bidi="ar-SA"/>
              </w:rPr>
            </w:pPr>
            <w:r w:rsidRPr="00A946FB">
              <w:rPr>
                <w:rFonts w:ascii="Times New Roman" w:eastAsiaTheme="minorHAnsi" w:hAnsi="Times New Roman" w:cs="Times New Roman"/>
                <w:color w:val="auto"/>
                <w:szCs w:val="28"/>
                <w:lang w:eastAsia="en-US" w:bidi="ar-SA"/>
              </w:rPr>
              <w:t>Источник №2</w:t>
            </w:r>
          </w:p>
        </w:tc>
        <w:tc>
          <w:tcPr>
            <w:tcW w:w="1538" w:type="dxa"/>
          </w:tcPr>
          <w:p w14:paraId="49AFC25F" w14:textId="77777777" w:rsidR="00A946FB" w:rsidRPr="00A946FB" w:rsidRDefault="00A946FB" w:rsidP="00A946FB">
            <w:pPr>
              <w:widowControl/>
              <w:rPr>
                <w:rFonts w:ascii="Times New Roman" w:eastAsiaTheme="minorHAnsi" w:hAnsi="Times New Roman" w:cs="Times New Roman"/>
                <w:color w:val="auto"/>
                <w:szCs w:val="28"/>
                <w:lang w:eastAsia="en-US" w:bidi="ar-SA"/>
              </w:rPr>
            </w:pPr>
            <w:r w:rsidRPr="00A946FB">
              <w:rPr>
                <w:rFonts w:ascii="Times New Roman" w:eastAsiaTheme="minorHAnsi" w:hAnsi="Times New Roman" w:cs="Times New Roman"/>
                <w:color w:val="auto"/>
                <w:szCs w:val="28"/>
                <w:lang w:eastAsia="en-US" w:bidi="ar-SA"/>
              </w:rPr>
              <w:t xml:space="preserve">Минимальная цена </w:t>
            </w:r>
          </w:p>
        </w:tc>
        <w:tc>
          <w:tcPr>
            <w:tcW w:w="1539" w:type="dxa"/>
            <w:gridSpan w:val="2"/>
          </w:tcPr>
          <w:p w14:paraId="76C09884" w14:textId="77777777" w:rsidR="00A946FB" w:rsidRPr="00A946FB" w:rsidRDefault="00A946FB" w:rsidP="00A946FB">
            <w:pPr>
              <w:widowControl/>
              <w:rPr>
                <w:rFonts w:ascii="Times New Roman" w:eastAsiaTheme="minorHAnsi" w:hAnsi="Times New Roman" w:cs="Times New Roman"/>
                <w:color w:val="auto"/>
                <w:szCs w:val="28"/>
                <w:lang w:eastAsia="en-US" w:bidi="ar-SA"/>
              </w:rPr>
            </w:pPr>
            <w:r w:rsidRPr="00A946FB">
              <w:rPr>
                <w:rFonts w:ascii="Times New Roman" w:eastAsiaTheme="minorHAnsi" w:hAnsi="Times New Roman" w:cs="Times New Roman"/>
                <w:color w:val="auto"/>
                <w:szCs w:val="28"/>
                <w:lang w:eastAsia="en-US" w:bidi="ar-SA"/>
              </w:rPr>
              <w:t>Начальная максимальная цена. Руб.</w:t>
            </w:r>
          </w:p>
        </w:tc>
      </w:tr>
      <w:tr w:rsidR="000B79A8" w:rsidRPr="00A946FB" w14:paraId="244A52E1" w14:textId="77777777" w:rsidTr="00F33E40">
        <w:tc>
          <w:tcPr>
            <w:tcW w:w="9834" w:type="dxa"/>
            <w:gridSpan w:val="9"/>
          </w:tcPr>
          <w:p w14:paraId="53C76A6A" w14:textId="50E11846" w:rsidR="000B79A8" w:rsidRPr="00A946FB" w:rsidRDefault="000B79A8" w:rsidP="00A946FB">
            <w:pPr>
              <w:widowControl/>
              <w:rPr>
                <w:rFonts w:ascii="Times New Roman" w:eastAsiaTheme="minorHAnsi" w:hAnsi="Times New Roman" w:cs="Times New Roman"/>
                <w:color w:val="auto"/>
                <w:szCs w:val="28"/>
                <w:lang w:eastAsia="en-US" w:bidi="ar-SA"/>
              </w:rPr>
            </w:pPr>
            <w:r>
              <w:rPr>
                <w:rFonts w:ascii="Times New Roman" w:eastAsiaTheme="minorHAnsi" w:hAnsi="Times New Roman" w:cs="Times New Roman"/>
                <w:color w:val="auto"/>
                <w:szCs w:val="28"/>
                <w:lang w:eastAsia="en-US" w:bidi="ar-SA"/>
              </w:rPr>
              <w:t xml:space="preserve">     </w:t>
            </w:r>
            <w:r w:rsidRPr="00A946FB">
              <w:rPr>
                <w:rFonts w:ascii="Times New Roman" w:eastAsiaTheme="minorHAnsi" w:hAnsi="Times New Roman" w:cs="Times New Roman"/>
                <w:color w:val="auto"/>
                <w:szCs w:val="28"/>
                <w:lang w:eastAsia="en-US" w:bidi="ar-SA"/>
              </w:rPr>
              <w:t xml:space="preserve">Канцелярские товары </w:t>
            </w:r>
          </w:p>
        </w:tc>
      </w:tr>
      <w:tr w:rsidR="00E65382" w:rsidRPr="00A946FB" w14:paraId="555DAD66" w14:textId="77777777" w:rsidTr="00F33E40">
        <w:tc>
          <w:tcPr>
            <w:tcW w:w="510" w:type="dxa"/>
          </w:tcPr>
          <w:p w14:paraId="04994A5E" w14:textId="66931F32" w:rsidR="00E65382" w:rsidRPr="00A946FB" w:rsidRDefault="00E65382" w:rsidP="00E65382">
            <w:pPr>
              <w:widowControl/>
              <w:rPr>
                <w:rFonts w:ascii="Times New Roman" w:eastAsiaTheme="minorHAnsi" w:hAnsi="Times New Roman" w:cs="Times New Roman"/>
                <w:color w:val="auto"/>
                <w:szCs w:val="28"/>
                <w:lang w:eastAsia="en-US" w:bidi="ar-SA"/>
              </w:rPr>
            </w:pPr>
            <w:bookmarkStart w:id="2" w:name="_Hlk211428688"/>
            <w:r>
              <w:rPr>
                <w:rFonts w:ascii="Times New Roman" w:eastAsiaTheme="minorHAnsi" w:hAnsi="Times New Roman" w:cs="Times New Roman"/>
                <w:color w:val="auto"/>
                <w:szCs w:val="28"/>
                <w:lang w:eastAsia="en-US" w:bidi="ar-SA"/>
              </w:rPr>
              <w:t>1</w:t>
            </w:r>
          </w:p>
        </w:tc>
        <w:tc>
          <w:tcPr>
            <w:tcW w:w="2461" w:type="dxa"/>
            <w:tcBorders>
              <w:bottom w:val="single" w:sz="4" w:space="0" w:color="auto"/>
            </w:tcBorders>
            <w:vAlign w:val="center"/>
          </w:tcPr>
          <w:p w14:paraId="07C6B764" w14:textId="2D37DB2F" w:rsidR="00E65382" w:rsidRPr="00A946FB" w:rsidRDefault="00E65382" w:rsidP="00E65382">
            <w:pPr>
              <w:widowControl/>
              <w:rPr>
                <w:rFonts w:ascii="Times New Roman" w:eastAsiaTheme="minorHAnsi" w:hAnsi="Times New Roman" w:cs="Times New Roman"/>
                <w:color w:val="auto"/>
                <w:szCs w:val="28"/>
                <w:lang w:eastAsia="en-US" w:bidi="ar-SA"/>
              </w:rPr>
            </w:pPr>
            <w:r w:rsidRPr="0046252F">
              <w:rPr>
                <w:rFonts w:ascii="Times New Roman" w:hAnsi="Times New Roman" w:cs="Times New Roman"/>
                <w:sz w:val="18"/>
                <w:szCs w:val="18"/>
              </w:rPr>
              <w:t>Офисная бумага. Формат А4; Плотность 80г/кв.м., Цвет – белый. Белизна CIE – не менее 135%, количество штук в пачке – 500л.</w:t>
            </w:r>
          </w:p>
        </w:tc>
        <w:tc>
          <w:tcPr>
            <w:tcW w:w="860" w:type="dxa"/>
          </w:tcPr>
          <w:p w14:paraId="6D76367D" w14:textId="69971A53" w:rsidR="00E65382" w:rsidRPr="00A946FB" w:rsidRDefault="00E65382" w:rsidP="00E65382">
            <w:pPr>
              <w:widowControl/>
              <w:rPr>
                <w:rFonts w:ascii="Times New Roman" w:eastAsiaTheme="minorHAnsi" w:hAnsi="Times New Roman" w:cs="Times New Roman"/>
                <w:color w:val="auto"/>
                <w:szCs w:val="28"/>
                <w:lang w:eastAsia="en-US" w:bidi="ar-SA"/>
              </w:rPr>
            </w:pPr>
            <w:r>
              <w:rPr>
                <w:rFonts w:ascii="Times New Roman" w:eastAsiaTheme="minorHAnsi" w:hAnsi="Times New Roman" w:cs="Times New Roman"/>
                <w:color w:val="auto"/>
                <w:szCs w:val="28"/>
                <w:lang w:eastAsia="en-US" w:bidi="ar-SA"/>
              </w:rPr>
              <w:t>пач</w:t>
            </w:r>
          </w:p>
        </w:tc>
        <w:tc>
          <w:tcPr>
            <w:tcW w:w="656" w:type="dxa"/>
          </w:tcPr>
          <w:p w14:paraId="6B155E55" w14:textId="0D4FE930" w:rsidR="00E65382" w:rsidRPr="00A946FB" w:rsidRDefault="00E65382" w:rsidP="00E65382">
            <w:pPr>
              <w:widowControl/>
              <w:rPr>
                <w:rFonts w:ascii="Times New Roman" w:eastAsiaTheme="minorHAnsi" w:hAnsi="Times New Roman" w:cs="Times New Roman"/>
                <w:color w:val="auto"/>
                <w:szCs w:val="28"/>
                <w:lang w:eastAsia="en-US" w:bidi="ar-SA"/>
              </w:rPr>
            </w:pPr>
            <w:r>
              <w:rPr>
                <w:rFonts w:ascii="Times New Roman" w:eastAsiaTheme="minorHAnsi" w:hAnsi="Times New Roman" w:cs="Times New Roman"/>
                <w:color w:val="auto"/>
                <w:szCs w:val="28"/>
                <w:lang w:eastAsia="en-US" w:bidi="ar-SA"/>
              </w:rPr>
              <w:t>2</w:t>
            </w:r>
            <w:r w:rsidR="00CB3793">
              <w:rPr>
                <w:rFonts w:ascii="Times New Roman" w:eastAsiaTheme="minorHAnsi" w:hAnsi="Times New Roman" w:cs="Times New Roman"/>
                <w:color w:val="auto"/>
                <w:szCs w:val="28"/>
                <w:lang w:eastAsia="en-US" w:bidi="ar-SA"/>
              </w:rPr>
              <w:t>85</w:t>
            </w:r>
          </w:p>
        </w:tc>
        <w:tc>
          <w:tcPr>
            <w:tcW w:w="1135" w:type="dxa"/>
          </w:tcPr>
          <w:p w14:paraId="2DD0C5B6" w14:textId="46823401" w:rsidR="00E65382" w:rsidRPr="00A946FB" w:rsidRDefault="00CB3793" w:rsidP="00E65382">
            <w:pPr>
              <w:widowControl/>
              <w:rPr>
                <w:rFonts w:ascii="Times New Roman" w:eastAsiaTheme="minorHAnsi" w:hAnsi="Times New Roman" w:cs="Times New Roman"/>
                <w:color w:val="auto"/>
                <w:szCs w:val="28"/>
                <w:lang w:eastAsia="en-US" w:bidi="ar-SA"/>
              </w:rPr>
            </w:pPr>
            <w:r>
              <w:rPr>
                <w:rFonts w:ascii="Times New Roman" w:eastAsiaTheme="minorHAnsi" w:hAnsi="Times New Roman" w:cs="Times New Roman"/>
                <w:color w:val="auto"/>
                <w:szCs w:val="28"/>
                <w:lang w:eastAsia="en-US" w:bidi="ar-SA"/>
              </w:rPr>
              <w:t>70</w:t>
            </w:r>
            <w:r w:rsidR="00E65382">
              <w:rPr>
                <w:rFonts w:ascii="Times New Roman" w:eastAsiaTheme="minorHAnsi" w:hAnsi="Times New Roman" w:cs="Times New Roman"/>
                <w:color w:val="auto"/>
                <w:szCs w:val="28"/>
                <w:lang w:eastAsia="en-US" w:bidi="ar-SA"/>
              </w:rPr>
              <w:t>,00</w:t>
            </w:r>
          </w:p>
        </w:tc>
        <w:tc>
          <w:tcPr>
            <w:tcW w:w="1135" w:type="dxa"/>
          </w:tcPr>
          <w:p w14:paraId="3D3DA112" w14:textId="3B4C7514" w:rsidR="00E65382" w:rsidRPr="00A946FB" w:rsidRDefault="00CB3793" w:rsidP="00E65382">
            <w:pPr>
              <w:widowControl/>
              <w:rPr>
                <w:rFonts w:ascii="Times New Roman" w:eastAsiaTheme="minorHAnsi" w:hAnsi="Times New Roman" w:cs="Times New Roman"/>
                <w:color w:val="auto"/>
                <w:szCs w:val="28"/>
                <w:lang w:eastAsia="en-US" w:bidi="ar-SA"/>
              </w:rPr>
            </w:pPr>
            <w:r>
              <w:rPr>
                <w:rFonts w:ascii="Times New Roman" w:eastAsiaTheme="minorHAnsi" w:hAnsi="Times New Roman" w:cs="Times New Roman"/>
                <w:color w:val="auto"/>
                <w:szCs w:val="28"/>
                <w:lang w:eastAsia="en-US" w:bidi="ar-SA"/>
              </w:rPr>
              <w:t>74,70</w:t>
            </w:r>
          </w:p>
        </w:tc>
        <w:tc>
          <w:tcPr>
            <w:tcW w:w="1538" w:type="dxa"/>
          </w:tcPr>
          <w:p w14:paraId="00591419" w14:textId="17F5A97D" w:rsidR="00E65382" w:rsidRPr="00A946FB" w:rsidRDefault="00E65382" w:rsidP="00E65382">
            <w:pPr>
              <w:widowControl/>
              <w:rPr>
                <w:rFonts w:ascii="Times New Roman" w:eastAsiaTheme="minorHAnsi" w:hAnsi="Times New Roman" w:cs="Times New Roman"/>
                <w:color w:val="auto"/>
                <w:szCs w:val="28"/>
                <w:lang w:eastAsia="en-US" w:bidi="ar-SA"/>
              </w:rPr>
            </w:pPr>
            <w:r>
              <w:rPr>
                <w:rFonts w:ascii="Times New Roman" w:eastAsiaTheme="minorHAnsi" w:hAnsi="Times New Roman" w:cs="Times New Roman"/>
                <w:color w:val="auto"/>
                <w:szCs w:val="28"/>
                <w:lang w:eastAsia="en-US" w:bidi="ar-SA"/>
              </w:rPr>
              <w:t>7</w:t>
            </w:r>
            <w:r w:rsidR="00CB3793">
              <w:rPr>
                <w:rFonts w:ascii="Times New Roman" w:eastAsiaTheme="minorHAnsi" w:hAnsi="Times New Roman" w:cs="Times New Roman"/>
                <w:color w:val="auto"/>
                <w:szCs w:val="28"/>
                <w:lang w:eastAsia="en-US" w:bidi="ar-SA"/>
              </w:rPr>
              <w:t>0</w:t>
            </w:r>
            <w:r>
              <w:rPr>
                <w:rFonts w:ascii="Times New Roman" w:eastAsiaTheme="minorHAnsi" w:hAnsi="Times New Roman" w:cs="Times New Roman"/>
                <w:color w:val="auto"/>
                <w:szCs w:val="28"/>
                <w:lang w:eastAsia="en-US" w:bidi="ar-SA"/>
              </w:rPr>
              <w:t>,00</w:t>
            </w:r>
          </w:p>
        </w:tc>
        <w:tc>
          <w:tcPr>
            <w:tcW w:w="1539" w:type="dxa"/>
            <w:gridSpan w:val="2"/>
          </w:tcPr>
          <w:p w14:paraId="7464AD6A" w14:textId="52D6D113" w:rsidR="00E65382" w:rsidRPr="00E65382" w:rsidRDefault="00CB3793" w:rsidP="00E65382">
            <w:pPr>
              <w:widowControl/>
              <w:rPr>
                <w:rFonts w:ascii="Times New Roman" w:eastAsiaTheme="minorHAnsi" w:hAnsi="Times New Roman" w:cs="Times New Roman"/>
                <w:color w:val="auto"/>
                <w:szCs w:val="28"/>
                <w:lang w:eastAsia="en-US" w:bidi="ar-SA"/>
              </w:rPr>
            </w:pPr>
            <w:r>
              <w:rPr>
                <w:rFonts w:ascii="Times New Roman" w:hAnsi="Times New Roman" w:cs="Times New Roman"/>
                <w:color w:val="auto"/>
              </w:rPr>
              <w:t>19950,00</w:t>
            </w:r>
          </w:p>
        </w:tc>
      </w:tr>
      <w:bookmarkEnd w:id="2"/>
      <w:tr w:rsidR="00E65382" w:rsidRPr="00A946FB" w14:paraId="235ED2E6" w14:textId="77777777" w:rsidTr="00F33E40">
        <w:tc>
          <w:tcPr>
            <w:tcW w:w="8330" w:type="dxa"/>
            <w:gridSpan w:val="8"/>
          </w:tcPr>
          <w:p w14:paraId="525A4A91" w14:textId="3F08F3F1" w:rsidR="00E65382" w:rsidRPr="00A946FB" w:rsidRDefault="00E65382" w:rsidP="00E65382">
            <w:pPr>
              <w:widowControl/>
              <w:rPr>
                <w:rFonts w:ascii="Times New Roman" w:eastAsiaTheme="minorHAnsi" w:hAnsi="Times New Roman" w:cs="Times New Roman"/>
                <w:color w:val="auto"/>
                <w:szCs w:val="28"/>
                <w:lang w:eastAsia="en-US" w:bidi="ar-SA"/>
              </w:rPr>
            </w:pPr>
            <w:r w:rsidRPr="00A946FB">
              <w:rPr>
                <w:rFonts w:ascii="Times New Roman" w:eastAsiaTheme="minorHAnsi" w:hAnsi="Times New Roman" w:cs="Times New Roman"/>
                <w:color w:val="auto"/>
                <w:szCs w:val="28"/>
                <w:lang w:eastAsia="en-US" w:bidi="ar-SA"/>
              </w:rPr>
              <w:t>Начальная максимальная цена</w:t>
            </w:r>
            <w:r>
              <w:rPr>
                <w:rFonts w:ascii="Times New Roman" w:eastAsiaTheme="minorHAnsi" w:hAnsi="Times New Roman" w:cs="Times New Roman"/>
                <w:color w:val="auto"/>
                <w:szCs w:val="28"/>
                <w:lang w:eastAsia="en-US" w:bidi="ar-SA"/>
              </w:rPr>
              <w:t xml:space="preserve"> контракта </w:t>
            </w:r>
          </w:p>
        </w:tc>
        <w:tc>
          <w:tcPr>
            <w:tcW w:w="1504" w:type="dxa"/>
          </w:tcPr>
          <w:p w14:paraId="6CEB8BCB" w14:textId="6F4F8491" w:rsidR="00E65382" w:rsidRPr="00A946FB" w:rsidRDefault="00CB3793" w:rsidP="00E65382">
            <w:pPr>
              <w:widowControl/>
              <w:rPr>
                <w:rFonts w:ascii="Times New Roman" w:eastAsiaTheme="minorHAnsi" w:hAnsi="Times New Roman" w:cs="Times New Roman"/>
                <w:color w:val="auto"/>
                <w:szCs w:val="28"/>
                <w:lang w:eastAsia="en-US" w:bidi="ar-SA"/>
              </w:rPr>
            </w:pPr>
            <w:r>
              <w:rPr>
                <w:rFonts w:ascii="Times New Roman" w:eastAsiaTheme="minorHAnsi" w:hAnsi="Times New Roman" w:cs="Times New Roman"/>
                <w:color w:val="auto"/>
                <w:szCs w:val="28"/>
                <w:lang w:eastAsia="en-US" w:bidi="ar-SA"/>
              </w:rPr>
              <w:t>19950,00</w:t>
            </w:r>
          </w:p>
        </w:tc>
      </w:tr>
    </w:tbl>
    <w:p w14:paraId="243A33D1" w14:textId="349B3BDD" w:rsidR="00B636A2" w:rsidRDefault="00B636A2" w:rsidP="008860C4">
      <w:pPr>
        <w:autoSpaceDE w:val="0"/>
        <w:autoSpaceDN w:val="0"/>
        <w:ind w:firstLine="720"/>
        <w:jc w:val="both"/>
        <w:rPr>
          <w:rFonts w:ascii="Times New Roman" w:eastAsia="Calibri" w:hAnsi="Times New Roman" w:cs="Times New Roman"/>
          <w:color w:val="auto"/>
          <w:lang w:eastAsia="en-US" w:bidi="ar-SA"/>
        </w:rPr>
      </w:pPr>
      <w:r>
        <w:rPr>
          <w:rFonts w:ascii="Times New Roman" w:eastAsia="Calibri" w:hAnsi="Times New Roman" w:cs="Times New Roman"/>
          <w:color w:val="auto"/>
          <w:lang w:eastAsia="en-US" w:bidi="ar-SA"/>
        </w:rPr>
        <w:t>«____»_______________202</w:t>
      </w:r>
      <w:r w:rsidR="00CB3793">
        <w:rPr>
          <w:rFonts w:ascii="Times New Roman" w:eastAsia="Calibri" w:hAnsi="Times New Roman" w:cs="Times New Roman"/>
          <w:color w:val="auto"/>
          <w:lang w:eastAsia="en-US" w:bidi="ar-SA"/>
        </w:rPr>
        <w:t>6</w:t>
      </w:r>
      <w:r>
        <w:rPr>
          <w:rFonts w:ascii="Times New Roman" w:eastAsia="Calibri" w:hAnsi="Times New Roman" w:cs="Times New Roman"/>
          <w:color w:val="auto"/>
          <w:lang w:eastAsia="en-US" w:bidi="ar-SA"/>
        </w:rPr>
        <w:t>г</w:t>
      </w:r>
    </w:p>
    <w:p w14:paraId="3BEE48BB" w14:textId="3F6901A1" w:rsidR="00B636A2" w:rsidRDefault="00B636A2" w:rsidP="008860C4">
      <w:pPr>
        <w:autoSpaceDE w:val="0"/>
        <w:autoSpaceDN w:val="0"/>
        <w:ind w:firstLine="720"/>
        <w:jc w:val="both"/>
        <w:rPr>
          <w:rFonts w:ascii="Times New Roman" w:eastAsia="Calibri" w:hAnsi="Times New Roman" w:cs="Times New Roman"/>
          <w:color w:val="auto"/>
          <w:lang w:eastAsia="en-US" w:bidi="ar-SA"/>
        </w:rPr>
      </w:pPr>
    </w:p>
    <w:p w14:paraId="3A705335" w14:textId="0EF7FE8E" w:rsidR="00B636A2" w:rsidRDefault="00B636A2" w:rsidP="008860C4">
      <w:pPr>
        <w:autoSpaceDE w:val="0"/>
        <w:autoSpaceDN w:val="0"/>
        <w:ind w:firstLine="720"/>
        <w:jc w:val="both"/>
        <w:rPr>
          <w:rFonts w:ascii="Times New Roman" w:eastAsia="Calibri" w:hAnsi="Times New Roman" w:cs="Times New Roman"/>
          <w:color w:val="auto"/>
          <w:lang w:eastAsia="en-US" w:bidi="ar-SA"/>
        </w:rPr>
      </w:pPr>
      <w:r>
        <w:rPr>
          <w:rFonts w:ascii="Times New Roman" w:eastAsia="Calibri" w:hAnsi="Times New Roman" w:cs="Times New Roman"/>
          <w:color w:val="auto"/>
          <w:lang w:eastAsia="en-US" w:bidi="ar-SA"/>
        </w:rPr>
        <w:t>Ответственный _____________</w:t>
      </w:r>
    </w:p>
    <w:sectPr w:rsidR="00B636A2" w:rsidSect="00E335B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0A6AA2" w14:textId="77777777" w:rsidR="006A019B" w:rsidRDefault="006A019B">
      <w:r>
        <w:separator/>
      </w:r>
    </w:p>
  </w:endnote>
  <w:endnote w:type="continuationSeparator" w:id="0">
    <w:p w14:paraId="2D31E232" w14:textId="77777777" w:rsidR="006A019B" w:rsidRDefault="006A01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56D70B" w14:textId="77777777" w:rsidR="006A019B" w:rsidRDefault="006A019B">
      <w:r>
        <w:separator/>
      </w:r>
    </w:p>
  </w:footnote>
  <w:footnote w:type="continuationSeparator" w:id="0">
    <w:p w14:paraId="4650B9A1" w14:textId="77777777" w:rsidR="006A019B" w:rsidRDefault="006A01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4A894" w14:textId="77777777" w:rsidR="008860C4" w:rsidRPr="008860C4" w:rsidRDefault="008860C4" w:rsidP="008860C4">
    <w:pPr>
      <w:pStyle w:val="a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3FA3"/>
    <w:rsid w:val="00013452"/>
    <w:rsid w:val="00015638"/>
    <w:rsid w:val="00026106"/>
    <w:rsid w:val="0005273A"/>
    <w:rsid w:val="000714CE"/>
    <w:rsid w:val="00072D0F"/>
    <w:rsid w:val="0007637F"/>
    <w:rsid w:val="0007690F"/>
    <w:rsid w:val="000923AF"/>
    <w:rsid w:val="000972FA"/>
    <w:rsid w:val="000A08D5"/>
    <w:rsid w:val="000A796B"/>
    <w:rsid w:val="000B12DE"/>
    <w:rsid w:val="000B6501"/>
    <w:rsid w:val="000B6F7C"/>
    <w:rsid w:val="000B79A8"/>
    <w:rsid w:val="000C7CE4"/>
    <w:rsid w:val="000E5C71"/>
    <w:rsid w:val="0010332E"/>
    <w:rsid w:val="00121252"/>
    <w:rsid w:val="00133194"/>
    <w:rsid w:val="0016775A"/>
    <w:rsid w:val="00177256"/>
    <w:rsid w:val="001804FC"/>
    <w:rsid w:val="001B71A0"/>
    <w:rsid w:val="001C755D"/>
    <w:rsid w:val="001E4B74"/>
    <w:rsid w:val="001F226C"/>
    <w:rsid w:val="00207DEB"/>
    <w:rsid w:val="002164F0"/>
    <w:rsid w:val="002229E3"/>
    <w:rsid w:val="0022462C"/>
    <w:rsid w:val="00247CD9"/>
    <w:rsid w:val="00265EBF"/>
    <w:rsid w:val="00292729"/>
    <w:rsid w:val="002A18F8"/>
    <w:rsid w:val="002C6CB7"/>
    <w:rsid w:val="002D271A"/>
    <w:rsid w:val="002E73A7"/>
    <w:rsid w:val="00305111"/>
    <w:rsid w:val="00310532"/>
    <w:rsid w:val="00315B1B"/>
    <w:rsid w:val="003201F0"/>
    <w:rsid w:val="00322369"/>
    <w:rsid w:val="00324387"/>
    <w:rsid w:val="00326B01"/>
    <w:rsid w:val="0033681A"/>
    <w:rsid w:val="00346A08"/>
    <w:rsid w:val="003630D6"/>
    <w:rsid w:val="003647EA"/>
    <w:rsid w:val="00366075"/>
    <w:rsid w:val="0037509C"/>
    <w:rsid w:val="003870CC"/>
    <w:rsid w:val="003B6379"/>
    <w:rsid w:val="003F6DAD"/>
    <w:rsid w:val="004042D2"/>
    <w:rsid w:val="00406E68"/>
    <w:rsid w:val="004442BB"/>
    <w:rsid w:val="004511BA"/>
    <w:rsid w:val="0046252F"/>
    <w:rsid w:val="00467E3C"/>
    <w:rsid w:val="004704AA"/>
    <w:rsid w:val="0048155C"/>
    <w:rsid w:val="004B0C0A"/>
    <w:rsid w:val="004F67AC"/>
    <w:rsid w:val="004F7CF2"/>
    <w:rsid w:val="005076BB"/>
    <w:rsid w:val="00521808"/>
    <w:rsid w:val="00531641"/>
    <w:rsid w:val="00551408"/>
    <w:rsid w:val="00553D02"/>
    <w:rsid w:val="00553FA3"/>
    <w:rsid w:val="005612CB"/>
    <w:rsid w:val="005734F7"/>
    <w:rsid w:val="005B1B65"/>
    <w:rsid w:val="005D7A9E"/>
    <w:rsid w:val="005E1F07"/>
    <w:rsid w:val="006127CC"/>
    <w:rsid w:val="00622AAB"/>
    <w:rsid w:val="0064706B"/>
    <w:rsid w:val="00662809"/>
    <w:rsid w:val="0066585F"/>
    <w:rsid w:val="00680931"/>
    <w:rsid w:val="00682A53"/>
    <w:rsid w:val="00691679"/>
    <w:rsid w:val="006A019B"/>
    <w:rsid w:val="006A66FC"/>
    <w:rsid w:val="006C37B3"/>
    <w:rsid w:val="006C4C57"/>
    <w:rsid w:val="006C6A29"/>
    <w:rsid w:val="006D369F"/>
    <w:rsid w:val="006D3F8F"/>
    <w:rsid w:val="006E3795"/>
    <w:rsid w:val="006E59E1"/>
    <w:rsid w:val="00716122"/>
    <w:rsid w:val="007438AC"/>
    <w:rsid w:val="00745DF4"/>
    <w:rsid w:val="00771754"/>
    <w:rsid w:val="0078656D"/>
    <w:rsid w:val="00787723"/>
    <w:rsid w:val="007941D7"/>
    <w:rsid w:val="007D570B"/>
    <w:rsid w:val="007E7CA1"/>
    <w:rsid w:val="00805EFA"/>
    <w:rsid w:val="0084030A"/>
    <w:rsid w:val="00862610"/>
    <w:rsid w:val="00870F00"/>
    <w:rsid w:val="008860C4"/>
    <w:rsid w:val="00893BAD"/>
    <w:rsid w:val="008A5991"/>
    <w:rsid w:val="008B4D8A"/>
    <w:rsid w:val="009034D3"/>
    <w:rsid w:val="00934CEA"/>
    <w:rsid w:val="009424DE"/>
    <w:rsid w:val="009504BA"/>
    <w:rsid w:val="009716AA"/>
    <w:rsid w:val="009735E9"/>
    <w:rsid w:val="009B3E06"/>
    <w:rsid w:val="009B4E5B"/>
    <w:rsid w:val="00A028C8"/>
    <w:rsid w:val="00A178BF"/>
    <w:rsid w:val="00A314A6"/>
    <w:rsid w:val="00A32637"/>
    <w:rsid w:val="00A35812"/>
    <w:rsid w:val="00A55697"/>
    <w:rsid w:val="00A60721"/>
    <w:rsid w:val="00A946FB"/>
    <w:rsid w:val="00AB7E19"/>
    <w:rsid w:val="00AC032B"/>
    <w:rsid w:val="00AD01C9"/>
    <w:rsid w:val="00AD0FE0"/>
    <w:rsid w:val="00AF2737"/>
    <w:rsid w:val="00AF57B9"/>
    <w:rsid w:val="00B004E6"/>
    <w:rsid w:val="00B04F9D"/>
    <w:rsid w:val="00B107EA"/>
    <w:rsid w:val="00B162D8"/>
    <w:rsid w:val="00B36E4D"/>
    <w:rsid w:val="00B40E67"/>
    <w:rsid w:val="00B636A2"/>
    <w:rsid w:val="00BA20BE"/>
    <w:rsid w:val="00BA59E2"/>
    <w:rsid w:val="00BA6ABC"/>
    <w:rsid w:val="00BB5B87"/>
    <w:rsid w:val="00C1036F"/>
    <w:rsid w:val="00C47B77"/>
    <w:rsid w:val="00C723DA"/>
    <w:rsid w:val="00CB3793"/>
    <w:rsid w:val="00CC439E"/>
    <w:rsid w:val="00CE0FCD"/>
    <w:rsid w:val="00D009A6"/>
    <w:rsid w:val="00D20895"/>
    <w:rsid w:val="00D65928"/>
    <w:rsid w:val="00D75542"/>
    <w:rsid w:val="00D92ECF"/>
    <w:rsid w:val="00DB691D"/>
    <w:rsid w:val="00DC20E6"/>
    <w:rsid w:val="00DC54BE"/>
    <w:rsid w:val="00DF40D2"/>
    <w:rsid w:val="00DF41F7"/>
    <w:rsid w:val="00E335B9"/>
    <w:rsid w:val="00E65382"/>
    <w:rsid w:val="00E854D5"/>
    <w:rsid w:val="00EA6C1C"/>
    <w:rsid w:val="00EE2507"/>
    <w:rsid w:val="00F03132"/>
    <w:rsid w:val="00F20121"/>
    <w:rsid w:val="00F32D57"/>
    <w:rsid w:val="00F33E40"/>
    <w:rsid w:val="00F36011"/>
    <w:rsid w:val="00F45C78"/>
    <w:rsid w:val="00F5086F"/>
    <w:rsid w:val="00F7205C"/>
    <w:rsid w:val="00F76A6D"/>
    <w:rsid w:val="00F80D61"/>
    <w:rsid w:val="00FA0C03"/>
    <w:rsid w:val="00FE14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1A3BC9"/>
  <w15:chartTrackingRefBased/>
  <w15:docId w15:val="{216D6FF3-5368-4251-A922-104080C67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229E3"/>
    <w:pPr>
      <w:widowControl w:val="0"/>
      <w:spacing w:after="0" w:line="240" w:lineRule="auto"/>
    </w:pPr>
    <w:rPr>
      <w:rFonts w:ascii="Microsoft Sans Serif" w:eastAsia="Microsoft Sans Serif" w:hAnsi="Microsoft Sans Serif" w:cs="Microsoft Sans Serif"/>
      <w:color w:val="000000"/>
      <w:sz w:val="24"/>
      <w:szCs w:val="24"/>
      <w:lang w:eastAsia="ru-RU" w:bidi="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Другое_"/>
    <w:basedOn w:val="a0"/>
    <w:link w:val="a4"/>
    <w:rsid w:val="002229E3"/>
    <w:rPr>
      <w:rFonts w:ascii="Arial" w:eastAsia="Arial" w:hAnsi="Arial" w:cs="Arial"/>
      <w:b/>
      <w:bCs/>
      <w:color w:val="595959"/>
      <w:sz w:val="10"/>
      <w:szCs w:val="10"/>
    </w:rPr>
  </w:style>
  <w:style w:type="character" w:customStyle="1" w:styleId="a5">
    <w:name w:val="Подпись к картинке_"/>
    <w:basedOn w:val="a0"/>
    <w:link w:val="a6"/>
    <w:rsid w:val="002229E3"/>
    <w:rPr>
      <w:rFonts w:ascii="Arial" w:eastAsia="Arial" w:hAnsi="Arial" w:cs="Arial"/>
      <w:color w:val="343436"/>
      <w:sz w:val="18"/>
      <w:szCs w:val="18"/>
    </w:rPr>
  </w:style>
  <w:style w:type="paragraph" w:customStyle="1" w:styleId="a4">
    <w:name w:val="Другое"/>
    <w:basedOn w:val="a"/>
    <w:link w:val="a3"/>
    <w:rsid w:val="002229E3"/>
    <w:pPr>
      <w:jc w:val="center"/>
    </w:pPr>
    <w:rPr>
      <w:rFonts w:ascii="Arial" w:eastAsia="Arial" w:hAnsi="Arial" w:cs="Arial"/>
      <w:b/>
      <w:bCs/>
      <w:color w:val="595959"/>
      <w:sz w:val="10"/>
      <w:szCs w:val="10"/>
      <w:lang w:eastAsia="en-US" w:bidi="ar-SA"/>
    </w:rPr>
  </w:style>
  <w:style w:type="paragraph" w:customStyle="1" w:styleId="a6">
    <w:name w:val="Подпись к картинке"/>
    <w:basedOn w:val="a"/>
    <w:link w:val="a5"/>
    <w:rsid w:val="002229E3"/>
    <w:pPr>
      <w:spacing w:line="262" w:lineRule="auto"/>
    </w:pPr>
    <w:rPr>
      <w:rFonts w:ascii="Arial" w:eastAsia="Arial" w:hAnsi="Arial" w:cs="Arial"/>
      <w:color w:val="343436"/>
      <w:sz w:val="18"/>
      <w:szCs w:val="18"/>
      <w:lang w:eastAsia="en-US" w:bidi="ar-SA"/>
    </w:rPr>
  </w:style>
  <w:style w:type="paragraph" w:styleId="a7">
    <w:name w:val="Body Text"/>
    <w:basedOn w:val="a"/>
    <w:link w:val="a8"/>
    <w:uiPriority w:val="99"/>
    <w:semiHidden/>
    <w:unhideWhenUsed/>
    <w:rsid w:val="00B04F9D"/>
    <w:pPr>
      <w:spacing w:after="120"/>
    </w:pPr>
  </w:style>
  <w:style w:type="character" w:customStyle="1" w:styleId="a8">
    <w:name w:val="Основной текст Знак"/>
    <w:basedOn w:val="a0"/>
    <w:link w:val="a7"/>
    <w:uiPriority w:val="99"/>
    <w:semiHidden/>
    <w:rsid w:val="00B04F9D"/>
    <w:rPr>
      <w:rFonts w:ascii="Microsoft Sans Serif" w:eastAsia="Microsoft Sans Serif" w:hAnsi="Microsoft Sans Serif" w:cs="Microsoft Sans Serif"/>
      <w:color w:val="000000"/>
      <w:sz w:val="24"/>
      <w:szCs w:val="24"/>
      <w:lang w:eastAsia="ru-RU" w:bidi="ru-RU"/>
    </w:rPr>
  </w:style>
  <w:style w:type="paragraph" w:styleId="a9">
    <w:name w:val="header"/>
    <w:basedOn w:val="a"/>
    <w:link w:val="aa"/>
    <w:uiPriority w:val="99"/>
    <w:unhideWhenUsed/>
    <w:rsid w:val="006C4C57"/>
    <w:pPr>
      <w:tabs>
        <w:tab w:val="center" w:pos="4677"/>
        <w:tab w:val="right" w:pos="9355"/>
      </w:tabs>
    </w:pPr>
  </w:style>
  <w:style w:type="character" w:customStyle="1" w:styleId="aa">
    <w:name w:val="Верхний колонтитул Знак"/>
    <w:basedOn w:val="a0"/>
    <w:link w:val="a9"/>
    <w:uiPriority w:val="99"/>
    <w:rsid w:val="006C4C57"/>
    <w:rPr>
      <w:rFonts w:ascii="Microsoft Sans Serif" w:eastAsia="Microsoft Sans Serif" w:hAnsi="Microsoft Sans Serif" w:cs="Microsoft Sans Serif"/>
      <w:color w:val="000000"/>
      <w:sz w:val="24"/>
      <w:szCs w:val="24"/>
      <w:lang w:eastAsia="ru-RU" w:bidi="ru-RU"/>
    </w:rPr>
  </w:style>
  <w:style w:type="paragraph" w:styleId="ab">
    <w:name w:val="footer"/>
    <w:basedOn w:val="a"/>
    <w:link w:val="ac"/>
    <w:uiPriority w:val="99"/>
    <w:unhideWhenUsed/>
    <w:rsid w:val="006C4C57"/>
    <w:pPr>
      <w:tabs>
        <w:tab w:val="center" w:pos="4677"/>
        <w:tab w:val="right" w:pos="9355"/>
      </w:tabs>
    </w:pPr>
  </w:style>
  <w:style w:type="character" w:customStyle="1" w:styleId="ac">
    <w:name w:val="Нижний колонтитул Знак"/>
    <w:basedOn w:val="a0"/>
    <w:link w:val="ab"/>
    <w:uiPriority w:val="99"/>
    <w:rsid w:val="006C4C57"/>
    <w:rPr>
      <w:rFonts w:ascii="Microsoft Sans Serif" w:eastAsia="Microsoft Sans Serif" w:hAnsi="Microsoft Sans Serif" w:cs="Microsoft Sans Serif"/>
      <w:color w:val="000000"/>
      <w:sz w:val="24"/>
      <w:szCs w:val="24"/>
      <w:lang w:eastAsia="ru-RU" w:bidi="ru-RU"/>
    </w:rPr>
  </w:style>
  <w:style w:type="character" w:styleId="ad">
    <w:name w:val="annotation reference"/>
    <w:basedOn w:val="a0"/>
    <w:uiPriority w:val="99"/>
    <w:semiHidden/>
    <w:unhideWhenUsed/>
    <w:rsid w:val="005E1F07"/>
    <w:rPr>
      <w:sz w:val="16"/>
      <w:szCs w:val="16"/>
    </w:rPr>
  </w:style>
  <w:style w:type="paragraph" w:styleId="ae">
    <w:name w:val="annotation text"/>
    <w:basedOn w:val="a"/>
    <w:link w:val="af"/>
    <w:uiPriority w:val="99"/>
    <w:semiHidden/>
    <w:unhideWhenUsed/>
    <w:rsid w:val="005E1F07"/>
    <w:rPr>
      <w:sz w:val="20"/>
      <w:szCs w:val="20"/>
    </w:rPr>
  </w:style>
  <w:style w:type="character" w:customStyle="1" w:styleId="af">
    <w:name w:val="Текст примечания Знак"/>
    <w:basedOn w:val="a0"/>
    <w:link w:val="ae"/>
    <w:uiPriority w:val="99"/>
    <w:semiHidden/>
    <w:rsid w:val="005E1F07"/>
    <w:rPr>
      <w:rFonts w:ascii="Microsoft Sans Serif" w:eastAsia="Microsoft Sans Serif" w:hAnsi="Microsoft Sans Serif" w:cs="Microsoft Sans Serif"/>
      <w:color w:val="000000"/>
      <w:sz w:val="20"/>
      <w:szCs w:val="20"/>
      <w:lang w:eastAsia="ru-RU" w:bidi="ru-RU"/>
    </w:rPr>
  </w:style>
  <w:style w:type="paragraph" w:styleId="af0">
    <w:name w:val="annotation subject"/>
    <w:basedOn w:val="ae"/>
    <w:next w:val="ae"/>
    <w:link w:val="af1"/>
    <w:uiPriority w:val="99"/>
    <w:semiHidden/>
    <w:unhideWhenUsed/>
    <w:rsid w:val="005E1F07"/>
    <w:rPr>
      <w:b/>
      <w:bCs/>
    </w:rPr>
  </w:style>
  <w:style w:type="character" w:customStyle="1" w:styleId="af1">
    <w:name w:val="Тема примечания Знак"/>
    <w:basedOn w:val="af"/>
    <w:link w:val="af0"/>
    <w:uiPriority w:val="99"/>
    <w:semiHidden/>
    <w:rsid w:val="005E1F07"/>
    <w:rPr>
      <w:rFonts w:ascii="Microsoft Sans Serif" w:eastAsia="Microsoft Sans Serif" w:hAnsi="Microsoft Sans Serif" w:cs="Microsoft Sans Serif"/>
      <w:b/>
      <w:bCs/>
      <w:color w:val="000000"/>
      <w:sz w:val="20"/>
      <w:szCs w:val="20"/>
      <w:lang w:eastAsia="ru-RU" w:bidi="ru-RU"/>
    </w:rPr>
  </w:style>
  <w:style w:type="paragraph" w:styleId="af2">
    <w:name w:val="Balloon Text"/>
    <w:basedOn w:val="a"/>
    <w:link w:val="af3"/>
    <w:uiPriority w:val="99"/>
    <w:semiHidden/>
    <w:unhideWhenUsed/>
    <w:rsid w:val="005E1F07"/>
    <w:rPr>
      <w:rFonts w:ascii="Segoe UI" w:hAnsi="Segoe UI" w:cs="Segoe UI"/>
      <w:sz w:val="18"/>
      <w:szCs w:val="18"/>
    </w:rPr>
  </w:style>
  <w:style w:type="character" w:customStyle="1" w:styleId="af3">
    <w:name w:val="Текст выноски Знак"/>
    <w:basedOn w:val="a0"/>
    <w:link w:val="af2"/>
    <w:uiPriority w:val="99"/>
    <w:semiHidden/>
    <w:rsid w:val="005E1F07"/>
    <w:rPr>
      <w:rFonts w:ascii="Segoe UI" w:eastAsia="Microsoft Sans Serif" w:hAnsi="Segoe UI" w:cs="Segoe UI"/>
      <w:color w:val="000000"/>
      <w:sz w:val="18"/>
      <w:szCs w:val="18"/>
      <w:lang w:eastAsia="ru-RU" w:bidi="ru-RU"/>
    </w:rPr>
  </w:style>
  <w:style w:type="table" w:styleId="af4">
    <w:name w:val="Table Grid"/>
    <w:basedOn w:val="a1"/>
    <w:uiPriority w:val="39"/>
    <w:rsid w:val="00A946FB"/>
    <w:pPr>
      <w:spacing w:after="0" w:line="240" w:lineRule="auto"/>
    </w:pPr>
    <w:rPr>
      <w:rFonts w:ascii="Times New Roman" w:hAnsi="Times New Roman" w:cs="Times New Roman"/>
      <w:spacing w:val="-10"/>
      <w:kern w:val="28"/>
      <w:sz w:val="24"/>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948193">
      <w:bodyDiv w:val="1"/>
      <w:marLeft w:val="0"/>
      <w:marRight w:val="0"/>
      <w:marTop w:val="0"/>
      <w:marBottom w:val="0"/>
      <w:divBdr>
        <w:top w:val="none" w:sz="0" w:space="0" w:color="auto"/>
        <w:left w:val="none" w:sz="0" w:space="0" w:color="auto"/>
        <w:bottom w:val="none" w:sz="0" w:space="0" w:color="auto"/>
        <w:right w:val="none" w:sz="0" w:space="0" w:color="auto"/>
      </w:divBdr>
    </w:div>
    <w:div w:id="224295286">
      <w:bodyDiv w:val="1"/>
      <w:marLeft w:val="0"/>
      <w:marRight w:val="0"/>
      <w:marTop w:val="0"/>
      <w:marBottom w:val="0"/>
      <w:divBdr>
        <w:top w:val="none" w:sz="0" w:space="0" w:color="auto"/>
        <w:left w:val="none" w:sz="0" w:space="0" w:color="auto"/>
        <w:bottom w:val="none" w:sz="0" w:space="0" w:color="auto"/>
        <w:right w:val="none" w:sz="0" w:space="0" w:color="auto"/>
      </w:divBdr>
    </w:div>
    <w:div w:id="328678332">
      <w:bodyDiv w:val="1"/>
      <w:marLeft w:val="0"/>
      <w:marRight w:val="0"/>
      <w:marTop w:val="0"/>
      <w:marBottom w:val="0"/>
      <w:divBdr>
        <w:top w:val="none" w:sz="0" w:space="0" w:color="auto"/>
        <w:left w:val="none" w:sz="0" w:space="0" w:color="auto"/>
        <w:bottom w:val="none" w:sz="0" w:space="0" w:color="auto"/>
        <w:right w:val="none" w:sz="0" w:space="0" w:color="auto"/>
      </w:divBdr>
    </w:div>
    <w:div w:id="359596626">
      <w:bodyDiv w:val="1"/>
      <w:marLeft w:val="0"/>
      <w:marRight w:val="0"/>
      <w:marTop w:val="0"/>
      <w:marBottom w:val="0"/>
      <w:divBdr>
        <w:top w:val="none" w:sz="0" w:space="0" w:color="auto"/>
        <w:left w:val="none" w:sz="0" w:space="0" w:color="auto"/>
        <w:bottom w:val="none" w:sz="0" w:space="0" w:color="auto"/>
        <w:right w:val="none" w:sz="0" w:space="0" w:color="auto"/>
      </w:divBdr>
    </w:div>
    <w:div w:id="446242672">
      <w:bodyDiv w:val="1"/>
      <w:marLeft w:val="0"/>
      <w:marRight w:val="0"/>
      <w:marTop w:val="0"/>
      <w:marBottom w:val="0"/>
      <w:divBdr>
        <w:top w:val="none" w:sz="0" w:space="0" w:color="auto"/>
        <w:left w:val="none" w:sz="0" w:space="0" w:color="auto"/>
        <w:bottom w:val="none" w:sz="0" w:space="0" w:color="auto"/>
        <w:right w:val="none" w:sz="0" w:space="0" w:color="auto"/>
      </w:divBdr>
    </w:div>
    <w:div w:id="681707138">
      <w:bodyDiv w:val="1"/>
      <w:marLeft w:val="0"/>
      <w:marRight w:val="0"/>
      <w:marTop w:val="0"/>
      <w:marBottom w:val="0"/>
      <w:divBdr>
        <w:top w:val="none" w:sz="0" w:space="0" w:color="auto"/>
        <w:left w:val="none" w:sz="0" w:space="0" w:color="auto"/>
        <w:bottom w:val="none" w:sz="0" w:space="0" w:color="auto"/>
        <w:right w:val="none" w:sz="0" w:space="0" w:color="auto"/>
      </w:divBdr>
    </w:div>
    <w:div w:id="843276687">
      <w:bodyDiv w:val="1"/>
      <w:marLeft w:val="0"/>
      <w:marRight w:val="0"/>
      <w:marTop w:val="0"/>
      <w:marBottom w:val="0"/>
      <w:divBdr>
        <w:top w:val="none" w:sz="0" w:space="0" w:color="auto"/>
        <w:left w:val="none" w:sz="0" w:space="0" w:color="auto"/>
        <w:bottom w:val="none" w:sz="0" w:space="0" w:color="auto"/>
        <w:right w:val="none" w:sz="0" w:space="0" w:color="auto"/>
      </w:divBdr>
    </w:div>
    <w:div w:id="1111046431">
      <w:bodyDiv w:val="1"/>
      <w:marLeft w:val="0"/>
      <w:marRight w:val="0"/>
      <w:marTop w:val="0"/>
      <w:marBottom w:val="0"/>
      <w:divBdr>
        <w:top w:val="none" w:sz="0" w:space="0" w:color="auto"/>
        <w:left w:val="none" w:sz="0" w:space="0" w:color="auto"/>
        <w:bottom w:val="none" w:sz="0" w:space="0" w:color="auto"/>
        <w:right w:val="none" w:sz="0" w:space="0" w:color="auto"/>
      </w:divBdr>
    </w:div>
    <w:div w:id="1190409654">
      <w:bodyDiv w:val="1"/>
      <w:marLeft w:val="0"/>
      <w:marRight w:val="0"/>
      <w:marTop w:val="0"/>
      <w:marBottom w:val="0"/>
      <w:divBdr>
        <w:top w:val="none" w:sz="0" w:space="0" w:color="auto"/>
        <w:left w:val="none" w:sz="0" w:space="0" w:color="auto"/>
        <w:bottom w:val="none" w:sz="0" w:space="0" w:color="auto"/>
        <w:right w:val="none" w:sz="0" w:space="0" w:color="auto"/>
      </w:divBdr>
    </w:div>
    <w:div w:id="1207640952">
      <w:bodyDiv w:val="1"/>
      <w:marLeft w:val="0"/>
      <w:marRight w:val="0"/>
      <w:marTop w:val="0"/>
      <w:marBottom w:val="0"/>
      <w:divBdr>
        <w:top w:val="none" w:sz="0" w:space="0" w:color="auto"/>
        <w:left w:val="none" w:sz="0" w:space="0" w:color="auto"/>
        <w:bottom w:val="none" w:sz="0" w:space="0" w:color="auto"/>
        <w:right w:val="none" w:sz="0" w:space="0" w:color="auto"/>
      </w:divBdr>
    </w:div>
    <w:div w:id="1262686753">
      <w:bodyDiv w:val="1"/>
      <w:marLeft w:val="0"/>
      <w:marRight w:val="0"/>
      <w:marTop w:val="0"/>
      <w:marBottom w:val="0"/>
      <w:divBdr>
        <w:top w:val="none" w:sz="0" w:space="0" w:color="auto"/>
        <w:left w:val="none" w:sz="0" w:space="0" w:color="auto"/>
        <w:bottom w:val="none" w:sz="0" w:space="0" w:color="auto"/>
        <w:right w:val="none" w:sz="0" w:space="0" w:color="auto"/>
      </w:divBdr>
    </w:div>
    <w:div w:id="1576891490">
      <w:bodyDiv w:val="1"/>
      <w:marLeft w:val="0"/>
      <w:marRight w:val="0"/>
      <w:marTop w:val="0"/>
      <w:marBottom w:val="0"/>
      <w:divBdr>
        <w:top w:val="none" w:sz="0" w:space="0" w:color="auto"/>
        <w:left w:val="none" w:sz="0" w:space="0" w:color="auto"/>
        <w:bottom w:val="none" w:sz="0" w:space="0" w:color="auto"/>
        <w:right w:val="none" w:sz="0" w:space="0" w:color="auto"/>
      </w:divBdr>
    </w:div>
    <w:div w:id="1764376747">
      <w:bodyDiv w:val="1"/>
      <w:marLeft w:val="0"/>
      <w:marRight w:val="0"/>
      <w:marTop w:val="0"/>
      <w:marBottom w:val="0"/>
      <w:divBdr>
        <w:top w:val="none" w:sz="0" w:space="0" w:color="auto"/>
        <w:left w:val="none" w:sz="0" w:space="0" w:color="auto"/>
        <w:bottom w:val="none" w:sz="0" w:space="0" w:color="auto"/>
        <w:right w:val="none" w:sz="0" w:space="0" w:color="auto"/>
      </w:divBdr>
    </w:div>
    <w:div w:id="1937133785">
      <w:bodyDiv w:val="1"/>
      <w:marLeft w:val="0"/>
      <w:marRight w:val="0"/>
      <w:marTop w:val="0"/>
      <w:marBottom w:val="0"/>
      <w:divBdr>
        <w:top w:val="none" w:sz="0" w:space="0" w:color="auto"/>
        <w:left w:val="none" w:sz="0" w:space="0" w:color="auto"/>
        <w:bottom w:val="none" w:sz="0" w:space="0" w:color="auto"/>
        <w:right w:val="none" w:sz="0" w:space="0" w:color="auto"/>
      </w:divBdr>
    </w:div>
    <w:div w:id="1948271561">
      <w:bodyDiv w:val="1"/>
      <w:marLeft w:val="0"/>
      <w:marRight w:val="0"/>
      <w:marTop w:val="0"/>
      <w:marBottom w:val="0"/>
      <w:divBdr>
        <w:top w:val="none" w:sz="0" w:space="0" w:color="auto"/>
        <w:left w:val="none" w:sz="0" w:space="0" w:color="auto"/>
        <w:bottom w:val="none" w:sz="0" w:space="0" w:color="auto"/>
        <w:right w:val="none" w:sz="0" w:space="0" w:color="auto"/>
      </w:divBdr>
    </w:div>
    <w:div w:id="1987128484">
      <w:bodyDiv w:val="1"/>
      <w:marLeft w:val="0"/>
      <w:marRight w:val="0"/>
      <w:marTop w:val="0"/>
      <w:marBottom w:val="0"/>
      <w:divBdr>
        <w:top w:val="none" w:sz="0" w:space="0" w:color="auto"/>
        <w:left w:val="none" w:sz="0" w:space="0" w:color="auto"/>
        <w:bottom w:val="none" w:sz="0" w:space="0" w:color="auto"/>
        <w:right w:val="none" w:sz="0" w:space="0" w:color="auto"/>
      </w:divBdr>
    </w:div>
    <w:div w:id="2026012205">
      <w:bodyDiv w:val="1"/>
      <w:marLeft w:val="0"/>
      <w:marRight w:val="0"/>
      <w:marTop w:val="0"/>
      <w:marBottom w:val="0"/>
      <w:divBdr>
        <w:top w:val="none" w:sz="0" w:space="0" w:color="auto"/>
        <w:left w:val="none" w:sz="0" w:space="0" w:color="auto"/>
        <w:bottom w:val="none" w:sz="0" w:space="0" w:color="auto"/>
        <w:right w:val="none" w:sz="0" w:space="0" w:color="auto"/>
      </w:divBdr>
    </w:div>
    <w:div w:id="2078161169">
      <w:bodyDiv w:val="1"/>
      <w:marLeft w:val="0"/>
      <w:marRight w:val="0"/>
      <w:marTop w:val="0"/>
      <w:marBottom w:val="0"/>
      <w:divBdr>
        <w:top w:val="none" w:sz="0" w:space="0" w:color="auto"/>
        <w:left w:val="none" w:sz="0" w:space="0" w:color="auto"/>
        <w:bottom w:val="none" w:sz="0" w:space="0" w:color="auto"/>
        <w:right w:val="none" w:sz="0" w:space="0" w:color="auto"/>
      </w:divBdr>
    </w:div>
    <w:div w:id="2117744803">
      <w:bodyDiv w:val="1"/>
      <w:marLeft w:val="0"/>
      <w:marRight w:val="0"/>
      <w:marTop w:val="0"/>
      <w:marBottom w:val="0"/>
      <w:divBdr>
        <w:top w:val="none" w:sz="0" w:space="0" w:color="auto"/>
        <w:left w:val="none" w:sz="0" w:space="0" w:color="auto"/>
        <w:bottom w:val="none" w:sz="0" w:space="0" w:color="auto"/>
        <w:right w:val="none" w:sz="0" w:space="0" w:color="auto"/>
      </w:divBdr>
    </w:div>
    <w:div w:id="2119524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CB63E8-05DB-4F36-AFF0-11D0E695F7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384</TotalTime>
  <Pages>12</Pages>
  <Words>4513</Words>
  <Characters>25730</Characters>
  <Application>Microsoft Office Word</Application>
  <DocSecurity>0</DocSecurity>
  <Lines>214</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Недранко Виктория Владимировна</dc:creator>
  <cp:keywords/>
  <dc:description/>
  <cp:lastModifiedBy>Болдурян Р. В.</cp:lastModifiedBy>
  <cp:revision>61</cp:revision>
  <dcterms:created xsi:type="dcterms:W3CDTF">2025-07-03T05:20:00Z</dcterms:created>
  <dcterms:modified xsi:type="dcterms:W3CDTF">2026-03-31T05:57:00Z</dcterms:modified>
</cp:coreProperties>
</file>